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59" w:rsidRPr="00AD1BD9" w:rsidRDefault="006B7759" w:rsidP="006B7759">
      <w:pPr>
        <w:pStyle w:val="Default"/>
        <w:jc w:val="center"/>
        <w:rPr>
          <w:b/>
        </w:rPr>
      </w:pPr>
      <w:r w:rsidRPr="00AD1BD9">
        <w:rPr>
          <w:b/>
        </w:rPr>
        <w:t xml:space="preserve">РАБОЧАЯ </w:t>
      </w:r>
      <w:r w:rsidRPr="00AD1BD9">
        <w:rPr>
          <w:b/>
          <w:caps/>
        </w:rPr>
        <w:t xml:space="preserve">ПРОГРАММА </w:t>
      </w:r>
      <w:r w:rsidRPr="00AD1BD9">
        <w:rPr>
          <w:b/>
        </w:rPr>
        <w:t>УЧЕБНО</w:t>
      </w:r>
      <w:r>
        <w:rPr>
          <w:b/>
        </w:rPr>
        <w:t>ГО</w:t>
      </w:r>
      <w:r w:rsidRPr="00AD1BD9">
        <w:rPr>
          <w:b/>
        </w:rPr>
        <w:t xml:space="preserve"> ПРЕДМЕТ</w:t>
      </w:r>
      <w:r>
        <w:rPr>
          <w:b/>
        </w:rPr>
        <w:t>А</w:t>
      </w:r>
      <w:r w:rsidRPr="00AD1BD9">
        <w:rPr>
          <w:b/>
        </w:rPr>
        <w:t>«РОДНОЙ (ТАТАРСКИЙ) ЯЗЫК» ДЛЯ ОБЩЕОБРАЗОВАТЕЛЬНЫХ ОРГАНИЗАЦИЙ С ОБУЧЕНИЕМ НА РУССКОМ ЯЗЫКЕ (5-9 КЛАССЫ)</w:t>
      </w:r>
    </w:p>
    <w:p w:rsidR="006B7759" w:rsidRPr="00AD1BD9" w:rsidRDefault="006B7759" w:rsidP="006B7759">
      <w:pPr>
        <w:pStyle w:val="Default"/>
        <w:jc w:val="center"/>
        <w:rPr>
          <w:b/>
        </w:rPr>
      </w:pP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Объём  знаний по родному языку определяется социальными</w:t>
      </w:r>
      <w:r>
        <w:rPr>
          <w:sz w:val="28"/>
          <w:szCs w:val="28"/>
        </w:rPr>
        <w:t xml:space="preserve"> </w:t>
      </w:r>
      <w:r w:rsidRPr="00AD1BD9">
        <w:rPr>
          <w:sz w:val="28"/>
          <w:szCs w:val="28"/>
        </w:rPr>
        <w:t>требованиями общества, развитием науки о языке и возможностями использования родного языка.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Основной целью обучения родному языку учащихся 5-9 классов общеобразовательных организаций с обучением на русском языкеявляется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 а также формирование  в процессе обучения у учащихся</w:t>
      </w:r>
      <w:r>
        <w:rPr>
          <w:sz w:val="28"/>
          <w:szCs w:val="28"/>
        </w:rPr>
        <w:t xml:space="preserve"> </w:t>
      </w:r>
      <w:r w:rsidRPr="00AD1BD9">
        <w:rPr>
          <w:sz w:val="28"/>
          <w:szCs w:val="28"/>
        </w:rPr>
        <w:t xml:space="preserve">школ с русским языком обучения лингвистической, коммуникативной, культуроведческой  компетенций.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Основные задачи обучения родному языку в общеобразовательных организациях с обучением на русском языке (для  изучающих татарский язык как родной):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3. Освоение различных способов  искусства общения; обучение красивому и грамотному общению на родном языке.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5. Беспрерывное получение знаний и накопление опыта комммуникации посредством родного языка.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6. Формирование навыков использования родного языка как средства получения знаний по другим предметам. 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7. Привлечение учащихся к изучению наследия татарской национальной культуры.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10. Совершенствование умений и  навыков чтения, письма, работы с учебником, дополнительной и справочной литературой.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left="709"/>
        <w:contextualSpacing/>
        <w:jc w:val="both"/>
        <w:rPr>
          <w:sz w:val="28"/>
          <w:szCs w:val="28"/>
        </w:rPr>
      </w:pPr>
    </w:p>
    <w:p w:rsidR="006B7759" w:rsidRPr="00AD1BD9" w:rsidRDefault="006B7759" w:rsidP="006B7759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AD1BD9">
        <w:rPr>
          <w:b/>
        </w:rPr>
        <w:t>ПЛАНИРУЕМЫЕ ПРЕДМЕТНЫЕ РЕЗУЛЬТАТЫ ОСВОЕНИЯ УЧЕБНОГО ПРЕДМЕТА «РОДНОЙ (ТАТАРСКИЙ) ЯЗЫК»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left="-142" w:firstLine="851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жизни;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формирование нравственных чувств и поведения, осознанного и ответственного отношения к своим поступкам;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ценности здорового и безопасного образа жизни;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основ экологической культуры;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развитие эстетической культуры через освоение художественного наследия  татарского народа и других народов России и мира.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коммуникативно-эстетических возможностей родного языка;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систематизация научных знаний о языке, осознание взаимосвязи его уровней, освоение базовых понятий лингвистики;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6B7759" w:rsidRPr="00AD1BD9" w:rsidRDefault="006B7759" w:rsidP="006B7759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ответственности за языковую как общечеловеческую ценность.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contextualSpacing/>
        <w:rPr>
          <w:b/>
          <w:color w:val="FF0000"/>
          <w:sz w:val="28"/>
          <w:szCs w:val="28"/>
        </w:rPr>
      </w:pP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Требования к уровню подготовки учащихся, оканчивающих 5-9 классы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  <w:r w:rsidRPr="00AD1BD9">
        <w:rPr>
          <w:b/>
          <w:sz w:val="28"/>
          <w:szCs w:val="28"/>
        </w:rPr>
        <w:t>«Речевое общение. Речевая деятельность»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left="1429" w:hanging="720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понимать роль родного языка в жизни общества; роль русского языка как средства межнационального общения;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смысл понятий: устная и письменная речь, монолог, диалог, ситуация общения;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основные признаки разговорной речи;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определить особенности научного, публицистического, официально-делового стилей;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выделить признаки текста и его различных типов;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соблюдать основные нормы татарского литературного языка, нормы татарского речевого этикета.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разговорную речь и различные стили;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определять тему и основную мысль текста;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опознавать языковые единицы, проводить различные виды их анализа;</w:t>
      </w:r>
    </w:p>
    <w:p w:rsidR="006B7759" w:rsidRPr="00AD1BD9" w:rsidRDefault="006B7759" w:rsidP="006B7759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объяснять с помощью словаря значение непонятных слов.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«Фонетика. Орфоэпия. Графика»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сделать фонетический разбор слова;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осознать важность сохранения орфоэпических норм татарского языка при общении;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6B7759" w:rsidRPr="00AD1BD9" w:rsidRDefault="006B7759" w:rsidP="006B7759">
      <w:pPr>
        <w:pStyle w:val="a3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выделить основные выразительные средства фонетики;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выразительно читать тексты из прозы и поэзии;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«Морфемика и словообразование»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делить слова на морфемы;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определить основные способы словообразования;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образовывать новые слова из заданного;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D1BD9">
        <w:rPr>
          <w:rFonts w:ascii="Times New Roman" w:hAnsi="Times New Roman"/>
          <w:sz w:val="28"/>
          <w:szCs w:val="28"/>
        </w:rPr>
        <w:t>изучая морфемику и словообразования, грамотно писать, определять части речи и члены предложений</w:t>
      </w:r>
      <w:r w:rsidRPr="00AD1BD9">
        <w:rPr>
          <w:rFonts w:ascii="Times New Roman" w:hAnsi="Times New Roman"/>
          <w:sz w:val="28"/>
          <w:szCs w:val="28"/>
          <w:u w:val="single"/>
        </w:rPr>
        <w:t>.</w:t>
      </w:r>
    </w:p>
    <w:p w:rsidR="006B7759" w:rsidRPr="00AD1BD9" w:rsidRDefault="006B7759" w:rsidP="006B775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увидеть смысловую связь между однокоренными словами;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находить нужную информацию из словарей и справочников по словообразованию;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«Лексикология и фразеология»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провести  лексический анализ слова;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объединять слова в тематические группы;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подбирать синонимы и антонимы;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распознавать фразеологические обороты;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придерживаться лексических норм при устной и письменной речи;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пользоваться различными видами лексических словарей (толковых, синонимов, антонимов, фразеологизмов).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сделать общую классификацию словарного запаса;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лексическую и грамматическую значения слова;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различных омонимов;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оценить свою и чужую речь с точки зрения точного, уместного и выразительного словоупотребления;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«Морфология»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части речи татарского языка;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определить морфологические признаки слов;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использовать различные формы частей речи в рамках норм современного татарского литературного языка;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применять знания и умения по морфологии на практике правописания и проведения различных видов анализа.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исследовать словарный запас морфологии;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грамматические омонимы;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нужную информацию из различных словарей и мультимедийных средств по морфологии.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«Синтаксис»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словосочетания и предложения и их виды;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исследовать состав, значение, особенности употребления словосочетаний и предложений;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употреблять различные синтаксические формы частей речи в рамках современного татарского литературного языка;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использовать знания и навыки по синтаксису и в других видах анализа.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«Орфография и пунктуация»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соблюдать в письме  орфографические и пунктуационные нормы;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найти и исправлять орфографические и пунктуационные ошибки;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найти и пользоваться в письме необходимой информацией из орфографических словарей и справочников.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осознавать важности сохранения в речи орфографических и пунктуационных норм;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«Стилистика»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определять функциональные стили, выделив их жанровые особенности;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выступать перед аудиторией, определив тему, цель и задачи своего выступления;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понимать и объяснять особенности устной и письменной речи;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работать с текстами в различных стилях и жанрах;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переводить различные тексты с татарского языка на русский, учитывая нормы устной и письменной речи.</w:t>
      </w:r>
    </w:p>
    <w:p w:rsidR="006B7759" w:rsidRPr="00AD1BD9" w:rsidRDefault="006B7759" w:rsidP="006B775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«Язык и культура»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6B7759" w:rsidRPr="00AD1BD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показать тесную связь языка с культурой и историей народа через определенные примеры;</w:t>
      </w:r>
    </w:p>
    <w:p w:rsidR="006B7759" w:rsidRDefault="006B7759" w:rsidP="006B77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сравнивать нормы культуры татарской речи с правилами культуры речи других народов, живущих в России.</w:t>
      </w:r>
    </w:p>
    <w:p w:rsidR="006B7759" w:rsidRPr="00AD1BD9" w:rsidRDefault="006B7759" w:rsidP="006B7759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B7759" w:rsidRPr="00AD1BD9" w:rsidRDefault="006B7759" w:rsidP="006B7759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AD1BD9">
        <w:rPr>
          <w:b/>
        </w:rPr>
        <w:t>СОДЕРЖАНИЕ УЧЕБНОГО ПРЕДМЕТА «РОДНОЙ (ТАТАРСКИЙ) ЯЗЫК»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Структура программы отражает основную направленность татарского языка на формирование и развитие коммуникативной, лингвистической и культуроведческой компетенций. В ней имеются три содержательные линии, обеспечивающие формирование указанных компетенций:</w:t>
      </w:r>
    </w:p>
    <w:p w:rsidR="006B7759" w:rsidRPr="00AD1BD9" w:rsidRDefault="006B7759" w:rsidP="006B7759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коммуникативной компетенции;</w:t>
      </w:r>
    </w:p>
    <w:p w:rsidR="006B7759" w:rsidRPr="00AD1BD9" w:rsidRDefault="006B7759" w:rsidP="006B7759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лингвистической компетенции;</w:t>
      </w:r>
    </w:p>
    <w:p w:rsidR="006B7759" w:rsidRPr="00AD1BD9" w:rsidRDefault="006B7759" w:rsidP="006B7759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культуроведческой  компетенции.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Вторая содержательная линия включает разделы «Фонетика», «Орфоэпия», «Графика», «Морфемика и словообразование», «Лексикология и фразеология», «Морфология», «Синтаксис», «Орфография и пунктуация», «Стилистика».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 нормы и особенности татарской разговорной речи; татарский речевой этикет.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Содержание, обеспечивающее формирование и развитие коммуникативной компетенции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Речевое общение.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Разновидности речевого общения: неопосредованное и опосредованное, устное и письменное, диалогическое и монологическое и их особенности.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Сферы речевого общения: бытовая, социально-культурная, научная, официально-деловая.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Условия речевого общения. Успешность речевого общения как достижение прогнозируемого результата.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Речевая деятельность</w:t>
      </w:r>
      <w:r w:rsidRPr="00AD1BD9">
        <w:rPr>
          <w:sz w:val="28"/>
          <w:szCs w:val="28"/>
        </w:rPr>
        <w:t>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Речь как деятельность.Виды речевой деятельности и их особенности.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Чтение:</w:t>
      </w:r>
      <w:r w:rsidRPr="00AD1BD9">
        <w:rPr>
          <w:sz w:val="28"/>
          <w:szCs w:val="28"/>
        </w:rPr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Аудирование:</w:t>
      </w:r>
      <w:r w:rsidRPr="00AD1BD9">
        <w:rPr>
          <w:sz w:val="28"/>
          <w:szCs w:val="28"/>
        </w:rPr>
        <w:t xml:space="preserve"> понимание коммуникативных целей говорящего, понимание на слух различных текстов,установление смысловых частей текста и определение их связей.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Говорение.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Продуцирование устных монологических высказываний на различные темы. Участие в диалогах.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 xml:space="preserve">Письмо.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 xml:space="preserve">Текст </w:t>
      </w:r>
      <w:r w:rsidRPr="00AD1BD9">
        <w:rPr>
          <w:sz w:val="28"/>
          <w:szCs w:val="28"/>
        </w:rPr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 xml:space="preserve">Функциональные разновидности языка: </w:t>
      </w:r>
      <w:r w:rsidRPr="00AD1BD9">
        <w:rPr>
          <w:sz w:val="28"/>
          <w:szCs w:val="28"/>
        </w:rPr>
        <w:t>разговорный язык, функциональные стили и их жанры.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Культура речи.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Понятие о культуре речи, основные ее составляющие.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Содержание, обеспечивающее формирование и развитие 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лингвистической (языковедческой) компетенции 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contextualSpacing/>
        <w:jc w:val="center"/>
        <w:rPr>
          <w:color w:val="FF0000"/>
          <w:sz w:val="28"/>
          <w:szCs w:val="28"/>
        </w:rPr>
      </w:pP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Фонетика. Орфоэпия.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Фонетика как раздел науки о языке. Гласные и согласные звуки. Слог. Ударение.</w:t>
      </w:r>
    </w:p>
    <w:p w:rsidR="006B7759" w:rsidRPr="00AD1BD9" w:rsidRDefault="006B7759" w:rsidP="006B7759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Орфоэпия как раздел науки о языке. Допустимые варианты произношения и ударения. Фонетический анализ слов.</w:t>
      </w:r>
    </w:p>
    <w:p w:rsidR="006B7759" w:rsidRPr="00AD1BD9" w:rsidRDefault="006B7759" w:rsidP="006B7759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Графика.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Графика как раздел науки о языке. Звуки и буквы.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Соотношение звука и буквы. Знание алфавита.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Морфемика и словообразование.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Усвоение морфемы как минимальной значимой единицы языка, ее значение в образовании новых слов и форм.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Определение способов образования слов.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различных словарей (словообразовательных, этимологических).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Лексикология и фразеология.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Прямое и переносное значения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Толковый словарь татарского языка.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Синонимы, антонимы и омонимы родного языка. Словари синонимов  и антонимов.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Исконно татарские и заимствованные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Активная и пассивная лексика. Устаревшие слова и неологизмы. Неологизмы.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Фразеология как раздел науки о языке. Фразеологизмы. Словарь фразеологизмов.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Употребление слова в точном соответствии с его лексическим значением.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Лексический анализ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различных словарей.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Морфология.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Морфология как раздел науки о языке.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Система частей речи в татарском языке. Принципы выделения частей речи.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color w:val="C00000"/>
          <w:sz w:val="28"/>
          <w:szCs w:val="28"/>
        </w:rPr>
      </w:pPr>
      <w:r w:rsidRPr="00AD1BD9">
        <w:rPr>
          <w:sz w:val="28"/>
          <w:szCs w:val="28"/>
        </w:rPr>
        <w:t>Предикативные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Модальные части речи: частицы, междометия, модальные слова.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Служебные части речи: предлоги и союзы.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Синтаксис.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Синтаксис как раздел науки о языке. Словосочетание и предложение как единицы синтаксиса.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Основные виды словосочетаний, типы связи главного и зависимого слова в словосочетании.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предложений по цели высказывания.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сложных предложений: сложносочиненные и сложноподчиненные предложения.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Союзные и бессоюзные сложносочиненные предложения. Сложноподчиненные предложения с несколькими придаточными.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сложноподчиненных предложений по структуре и значению.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Прямая и косвенная речь.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Орфография и пунктуация.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Орфография как система правил правописания.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Правописание гласных и согласных, употребление ъ и ь.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Слитное, дефисное и раздельное написание слов.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Употребление строчной и прописной букв.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Правила переноса.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орфографических словарей.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Пунктуация как система правил правописания.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Знаки препинания, их функции.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Знаки препинания в простых и сложных предложениях.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Знаки препинания в предложениях с прямой речью, диалогах и при цитатах.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Стилистика.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Стили речи (научный, официально-деловой, разговорный, художественный, публицистический) и их особенности.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Особенности устной и письменной речи.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Работа с текстами разных жанров и стилей.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Перевод текстов с татарского языка на русский.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Содержание, обеспечивающее формирование и развитие культуроведческойкомпетенции </w:t>
      </w:r>
    </w:p>
    <w:p w:rsidR="006B7759" w:rsidRPr="00AD1BD9" w:rsidRDefault="006B7759" w:rsidP="006B7759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Нормы и особенности татарской разговорной речи.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Татарский речевой этикет.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Использование норм татарской разговорной речи в повседневной жизни: в учебе и во внеклассной работе. </w:t>
      </w:r>
    </w:p>
    <w:p w:rsidR="006B7759" w:rsidRDefault="006B7759" w:rsidP="006B775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6B7759" w:rsidRPr="00AD1BD9" w:rsidRDefault="006B7759" w:rsidP="006B7759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426" w:hanging="426"/>
        <w:contextualSpacing/>
        <w:jc w:val="center"/>
        <w:rPr>
          <w:b/>
        </w:rPr>
      </w:pPr>
      <w:r w:rsidRPr="00AD1BD9">
        <w:rPr>
          <w:b/>
        </w:rPr>
        <w:lastRenderedPageBreak/>
        <w:t>КАЛЕНДАРНО-ТЕМАТИЧЕСКОЕ ПЛАНИРОВАНИЕ С ОПРЕДЕЛЕНИЕМ ОСНОВНЫХ ВИДОВ УЧЕБНОЙ ДЕЯТЕЛЬНОСТИ</w:t>
      </w:r>
    </w:p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ind w:left="426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1243"/>
        <w:gridCol w:w="9671"/>
      </w:tblGrid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Основные темы программы</w:t>
            </w:r>
          </w:p>
        </w:tc>
        <w:tc>
          <w:tcPr>
            <w:tcW w:w="1243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 xml:space="preserve">Основные виды учебной деятельности </w:t>
            </w: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6B7759" w:rsidRPr="00AD1BD9" w:rsidTr="004F5177">
        <w:tc>
          <w:tcPr>
            <w:tcW w:w="15417" w:type="dxa"/>
            <w:gridSpan w:val="3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5 класс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Фонетика. Орфоэпия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1. Фонетика как раздел науки о языке. Гласные и согласные звуки. Слог. Ударение.</w:t>
            </w:r>
          </w:p>
          <w:p w:rsidR="006B7759" w:rsidRPr="00AD1BD9" w:rsidRDefault="006B7759" w:rsidP="00B45189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6B7759" w:rsidRPr="00AD1BD9" w:rsidRDefault="006B7759" w:rsidP="00B45189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Овладевать основными понятиями фонетики.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гласные и согласные звуки.</w:t>
            </w:r>
          </w:p>
          <w:p w:rsidR="006B7759" w:rsidRPr="00AD1BD9" w:rsidRDefault="006B7759" w:rsidP="00B4518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Анализировать и характеризовать устно и с помощью элементов транскрипции: отдельные слова; особенности произношения и написания слова, звуки в речевом потоке, слово с точки зрения деления его на слоги.</w:t>
            </w:r>
          </w:p>
          <w:p w:rsidR="006B7759" w:rsidRPr="00AD1BD9" w:rsidRDefault="006B7759" w:rsidP="00B4518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Проводить фонетический анализ слова.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Классифицировать и группировать звуки речи по заданным признакам. Членить слова на слоги и правильно их переносить с одной строки на другую.</w:t>
            </w:r>
          </w:p>
          <w:p w:rsidR="006B7759" w:rsidRPr="00AD1BD9" w:rsidRDefault="006B7759" w:rsidP="00B45189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Определять место ударного слога, наблюдать за перемещением ударения при изменении формы слова. 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Графика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1. Графика как раздел науки о языке. Звуки и буквы.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2. Соотношение звука и буквы. Знание алфавита.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Использовать орфографический словарь Сопоставлять и анализировать звуко-буквенный состав слова. Использовать знание алфавита при поиске необходимой информации в словарях и энциклопедиях.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Морфемика и словообразование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1. Морфемика и словообразование как разделы науки о языке. Корень слова.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Однокоренные слова. Особенности словообразования  различных частей речи.Основные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2. Усвоение морфемы как минимальной значимой единицы языка, ее значение в образовании новых слов и форм.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Определение способов образования слов.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Использование различных словарей (словообразовательных, этимологических).</w:t>
            </w: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20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Понимать морфему как значимую единицу языка; роль морфем в процессах формо- и словообразования.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 xml:space="preserve">Опознавать морфемы и членить слова на морфемы; характеризовать (устно и с помощью знаков) морфемный состав слова. 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Различать изученные способы словообразования существительных, прилагательных и глаголов, составлять словообразовательные пары.</w:t>
            </w: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Применять знания и умения в области морфемики и словообразования в практике правописания.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Лексикология и фразеология</w:t>
            </w:r>
          </w:p>
          <w:p w:rsidR="006B7759" w:rsidRPr="00AD1BD9" w:rsidRDefault="006B7759" w:rsidP="006B7759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Лексикология как раздел науки о языке. Слово – основная единица языка.Лексическое значение слова.Однозначные и многозначные слова. 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Прямое и переносное значения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Толковый словарь татарского языка.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Синонимы, антонимы и омонимы родного языка. Словари синонимов  и антонимов.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Исконно татарские и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заимствованные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Активная и пассивная лексика. Устаревшие слова и неологизмы. Неологизмы.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Фразеология как раздел науки о языке. Фразеологизмы. Словарь фразеологизмов.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2. Употребление слова в точном соответствии с его лексическим значением.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Лексический анализ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Использование различных словарей.</w:t>
            </w: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Понимать роль слова в оформлении мыслей и чувств. Определятьлексическое значение слова.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Различать однозначные и многозначные слова, прямое и переносное значения слова; опознавать омонимы, синонимы, антонимы.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>Осознавать смысловые и стилистические различия синонимов.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>Сопоставлять прямое и переносное значения слова; синонимы в синонимических цепочках; пары антонимов, омонимов. Различать слова по происхождению, сфере и частоте употребления.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Использовать в собственной речи синонимы, антонимы, слова одной тематической группы, омонимы и многозначные слова.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 xml:space="preserve">Извлекать необходимую информацию из толкового словаря, словарей синонимов, антонимов, фразеологического словаря. Опознавать и уместно использовать фразеологические обороты в речи.  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759" w:rsidRPr="00AD1BD9" w:rsidTr="004F5177">
        <w:tc>
          <w:tcPr>
            <w:tcW w:w="15417" w:type="dxa"/>
            <w:gridSpan w:val="3"/>
          </w:tcPr>
          <w:p w:rsidR="006B7759" w:rsidRPr="00AD1BD9" w:rsidRDefault="006B7759" w:rsidP="00B45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класс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Морфология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1. Морфология как раздел науки о языке.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Система частей речи в татарском языке. Принципы выделения частей речи.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Предикативные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Модальные части речи: частицы, междометия, модальные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Служебные части речи: предлоги и союзы.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2.</w:t>
            </w:r>
            <w:r w:rsidRPr="00AD1BD9">
              <w:rPr>
                <w:sz w:val="28"/>
                <w:szCs w:val="28"/>
              </w:rPr>
              <w:t xml:space="preserve"> О</w:t>
            </w:r>
            <w:r w:rsidRPr="00AD1BD9">
              <w:rPr>
                <w:rFonts w:ascii="Times New Roman" w:hAnsi="Times New Roman"/>
                <w:sz w:val="28"/>
                <w:szCs w:val="28"/>
              </w:rPr>
              <w:t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55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Охарактеризовать общекатегориальное значение, морфологические признаки и синтаксическую роль частей речи.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семантические группы, морфологические  формы частей речи, приводить соответствующие примеры.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Группировать части речи по заданным морфологическим признакам.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Правильно употреблять их в устной и письменной речи. 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части речи способу образования. Проводить морфологический разбор.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Наблюдать за особенностями использования частей речи  в художественных текстах.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6B7759" w:rsidRPr="00DE44DA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</w:tr>
      <w:tr w:rsidR="006B7759" w:rsidRPr="00AD1BD9" w:rsidTr="004F5177">
        <w:tc>
          <w:tcPr>
            <w:tcW w:w="15417" w:type="dxa"/>
            <w:gridSpan w:val="3"/>
          </w:tcPr>
          <w:p w:rsidR="006B7759" w:rsidRPr="00AD1BD9" w:rsidRDefault="006B7759" w:rsidP="00B45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 класс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Морфология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Глагол, звукоподражательные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Предикативные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Модальные части речи: частицы,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междометия, модальные слова.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Служебные части речи: предлоги и союзы.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2.</w:t>
            </w:r>
            <w:r w:rsidRPr="00AD1BD9">
              <w:rPr>
                <w:sz w:val="28"/>
                <w:szCs w:val="28"/>
              </w:rPr>
              <w:t xml:space="preserve"> О</w:t>
            </w:r>
            <w:r w:rsidRPr="00AD1BD9">
              <w:rPr>
                <w:rFonts w:ascii="Times New Roman" w:hAnsi="Times New Roman"/>
                <w:sz w:val="28"/>
                <w:szCs w:val="28"/>
              </w:rPr>
              <w:t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изученныхчастей речи.</w:t>
            </w:r>
          </w:p>
        </w:tc>
        <w:tc>
          <w:tcPr>
            <w:tcW w:w="1243" w:type="dxa"/>
          </w:tcPr>
          <w:p w:rsidR="006B7759" w:rsidRPr="005D3EE1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Охарактеризовать общекатегориальное значение, морфологические признаки и синтаксическую роль изучаемых частей речи.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семантические группы, морфологические  формы изучаемых частей речи, приводить соответствующие примеры.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Группировать части речи по заданным морфологическим признакам.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Правильно употреблять их в устной и письменной речи. 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части речи способу образования. Проводить морфологический разбор.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Наблюдать за особенностями использования 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частей речи  в художественных текстах.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6B7759" w:rsidRPr="005D3EE1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6B7759" w:rsidRPr="00AD1BD9" w:rsidRDefault="006B7759" w:rsidP="00B4518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6B7759" w:rsidRPr="00AD1BD9" w:rsidTr="004F5177">
        <w:tc>
          <w:tcPr>
            <w:tcW w:w="15417" w:type="dxa"/>
            <w:gridSpan w:val="3"/>
          </w:tcPr>
          <w:p w:rsidR="006B7759" w:rsidRPr="00AD1BD9" w:rsidRDefault="006B7759" w:rsidP="00B45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 класс</w:t>
            </w:r>
          </w:p>
        </w:tc>
      </w:tr>
      <w:tr w:rsidR="006B7759" w:rsidRPr="00AD1BD9" w:rsidTr="004F5177">
        <w:trPr>
          <w:trHeight w:val="1407"/>
        </w:trPr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Синтаксис простого предложения</w:t>
            </w:r>
          </w:p>
          <w:p w:rsidR="006B7759" w:rsidRPr="00AD1BD9" w:rsidRDefault="006B7759" w:rsidP="00B451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Синтаксис как раздел науки о языке. Словосочетание и предложение как единицы синтаксиса.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Основные виды словосочетаний, типы связи главного и зависимого слова в словосочетании.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Виды предложений по цели высказывания.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6B7759" w:rsidRPr="00CA4C0F" w:rsidRDefault="006B7759" w:rsidP="00B4518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 xml:space="preserve">Опознавать основные единицы синтаксиса (словосочетание, предложение, текст); анализировать словосочетания и предложения с точки зрения их структурно-смысловой организации и функциональных особенностей; находить грамматическую основу предложения; распознавать главные и второстепенные члены предложения; различать интонационные и смысловые особенности повествовательных, побудительных, вопросительных, восклицательных предложений; правильно употреблять их в речевой практике; разграничивать предложения распространённые и нераспространённые, полные и неполные, </w:t>
            </w:r>
            <w:r w:rsidRPr="00AD1BD9">
              <w:rPr>
                <w:color w:val="000000"/>
                <w:sz w:val="28"/>
                <w:szCs w:val="28"/>
              </w:rPr>
              <w:t xml:space="preserve">утвердительные и отрицательные. </w:t>
            </w:r>
          </w:p>
        </w:tc>
      </w:tr>
      <w:tr w:rsidR="006B7759" w:rsidRPr="00AD1BD9" w:rsidTr="004F5177">
        <w:trPr>
          <w:trHeight w:val="4315"/>
        </w:trPr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6B7759" w:rsidRPr="00CA4C0F" w:rsidRDefault="006B7759" w:rsidP="00B4518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13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6B7759" w:rsidRPr="00AD1BD9" w:rsidTr="004F5177">
        <w:trPr>
          <w:trHeight w:val="453"/>
        </w:trPr>
        <w:tc>
          <w:tcPr>
            <w:tcW w:w="15417" w:type="dxa"/>
            <w:gridSpan w:val="3"/>
          </w:tcPr>
          <w:p w:rsidR="006B7759" w:rsidRPr="00AD1BD9" w:rsidRDefault="006B7759" w:rsidP="00B45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 класс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Синтаксис  сложного предложения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Виды сложных предложений: сложносочиненные и сложноподчиненные предложения.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Союзные и бессоюзные сложносочиненные предложения. Сложноподчиненные предложения с несколькими придаточными.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Виды сложноподчиненных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предложений по структуре и значению.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Прямая и косвенная речь.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2.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      </w:r>
          </w:p>
        </w:tc>
        <w:tc>
          <w:tcPr>
            <w:tcW w:w="1243" w:type="dxa"/>
          </w:tcPr>
          <w:p w:rsidR="006B7759" w:rsidRPr="00BA77D9" w:rsidRDefault="006B7759" w:rsidP="00B45189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  <w:lang w:val="tt-RU"/>
              </w:rPr>
              <w:t>0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1BD9">
              <w:rPr>
                <w:color w:val="000000"/>
                <w:sz w:val="28"/>
                <w:szCs w:val="28"/>
              </w:rPr>
              <w:t>И</w:t>
            </w:r>
            <w:r w:rsidRPr="00AD1BD9">
              <w:rPr>
                <w:sz w:val="28"/>
                <w:szCs w:val="28"/>
              </w:rPr>
              <w:t>спользовать в собственной речи</w:t>
            </w:r>
            <w:r w:rsidRPr="00AD1BD9">
              <w:rPr>
                <w:color w:val="000000"/>
                <w:sz w:val="28"/>
                <w:szCs w:val="28"/>
              </w:rPr>
              <w:t xml:space="preserve"> прямую и косвенную речь;</w:t>
            </w:r>
            <w:r w:rsidRPr="00AD1BD9">
              <w:rPr>
                <w:sz w:val="28"/>
                <w:szCs w:val="28"/>
              </w:rPr>
              <w:t xml:space="preserve"> находить грамматическую основу предложения, опознавать предложения простые и сложные (</w:t>
            </w:r>
            <w:r w:rsidRPr="00AD1BD9">
              <w:rPr>
                <w:color w:val="000000"/>
                <w:sz w:val="28"/>
                <w:szCs w:val="28"/>
              </w:rPr>
              <w:t>синтетическое сложноподчиненное предложение, аналитическое сложноподчиненное предложение и др.</w:t>
            </w:r>
            <w:r w:rsidRPr="00AD1BD9">
              <w:rPr>
                <w:sz w:val="28"/>
                <w:szCs w:val="28"/>
              </w:rPr>
              <w:t xml:space="preserve">) и употреблять их в речевой практике; понимать строение </w:t>
            </w:r>
            <w:r w:rsidRPr="00AD1BD9">
              <w:rPr>
                <w:color w:val="000000"/>
                <w:sz w:val="28"/>
                <w:szCs w:val="28"/>
              </w:rPr>
              <w:t xml:space="preserve">сложноподчиненных предложений в татарском и русском языках; </w:t>
            </w:r>
            <w:r w:rsidRPr="00AD1BD9">
              <w:rPr>
                <w:sz w:val="28"/>
                <w:szCs w:val="28"/>
              </w:rPr>
              <w:t xml:space="preserve">проводить </w:t>
            </w:r>
            <w:r w:rsidRPr="00AD1BD9">
              <w:rPr>
                <w:color w:val="000000"/>
                <w:sz w:val="28"/>
                <w:szCs w:val="28"/>
              </w:rPr>
              <w:t>синтаксический анализ.</w:t>
            </w: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Орфография и пунктуация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Орфография как система правил правописания.Правописание гласных и согласных,употребление ъ и ь.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Слитное, дефисное и раздельное написание слов.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Употребление строчной и прописной букв.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Правила переноса.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Использование орфографических словарей.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Пунктуация как система правил правописания.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препинания, их функции. 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 в простых и сложных предложениях.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 в предложениях с прямой речью, диалогах и при цитатах.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2. Развитие на уроках родного языка орфографических и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пунктуационных способностей учащихся. Осознание их важности при устной и письменной речи.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1243" w:type="dxa"/>
          </w:tcPr>
          <w:p w:rsidR="006B7759" w:rsidRPr="00BA77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  <w:lang w:val="tt-RU"/>
              </w:rPr>
              <w:t>0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 xml:space="preserve">Сопоставлять и анализировать звуковой и буквенный состав слова: использовать знание алфавита при поиске информации; использовать орфографические словари; </w:t>
            </w:r>
            <w:r w:rsidRPr="00AD1BD9">
              <w:rPr>
                <w:color w:val="000000"/>
                <w:sz w:val="28"/>
                <w:szCs w:val="28"/>
              </w:rPr>
              <w:t>находить орфографические ошибки и исправлять их; писать контрольные диктанты, изложения, сочинения;  изложения с элементами сочинения;</w:t>
            </w:r>
            <w:r w:rsidRPr="00AD1BD9">
              <w:rPr>
                <w:sz w:val="28"/>
                <w:szCs w:val="28"/>
              </w:rPr>
              <w:t xml:space="preserve"> проводить фонетический и орфоэпический анализ слова. Владеть основными правилами пунктуации; знать постановки знака тире </w:t>
            </w:r>
            <w:r w:rsidRPr="00AD1BD9">
              <w:rPr>
                <w:color w:val="000000"/>
                <w:sz w:val="28"/>
                <w:szCs w:val="28"/>
              </w:rPr>
              <w:t xml:space="preserve">между подлежащим и сказуемым; </w:t>
            </w:r>
            <w:r w:rsidRPr="00AD1BD9">
              <w:rPr>
                <w:sz w:val="28"/>
                <w:szCs w:val="28"/>
              </w:rPr>
              <w:t>опираться на грамматико-интонационный анализ при объяснении расстановки знаков препинания в предложении;</w:t>
            </w:r>
            <w:r w:rsidRPr="00AD1BD9">
              <w:rPr>
                <w:color w:val="000000"/>
                <w:sz w:val="28"/>
                <w:szCs w:val="28"/>
              </w:rPr>
              <w:t xml:space="preserve">опознавать знаки препинания в сложных </w:t>
            </w:r>
            <w:r w:rsidRPr="00AD1BD9">
              <w:rPr>
                <w:sz w:val="28"/>
                <w:szCs w:val="28"/>
              </w:rPr>
              <w:t>предложениях; находить пунктуационные ошибки и исправлять их; писать контрольные диктанты, изложения, сочинения;  изложения с элементами сочинения; проводить пунктуационный анализ.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Стилистика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Стили речи (научный, официально-деловой, разговорный, художественный, публицистический) и их особенности.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Особенности устной и письменной речи.</w:t>
            </w:r>
          </w:p>
          <w:p w:rsidR="006B7759" w:rsidRPr="00AD1BD9" w:rsidRDefault="006B7759" w:rsidP="00B451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Работа с текстами разных жанров и стилей.</w:t>
            </w:r>
          </w:p>
          <w:p w:rsidR="006B7759" w:rsidRPr="00AD1BD9" w:rsidRDefault="006B7759" w:rsidP="00B45189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Перевод текстов с татарского языка на русский.</w:t>
            </w:r>
          </w:p>
        </w:tc>
        <w:tc>
          <w:tcPr>
            <w:tcW w:w="1243" w:type="dxa"/>
          </w:tcPr>
          <w:p w:rsidR="006B7759" w:rsidRPr="00BA77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tt-RU"/>
              </w:rPr>
              <w:t>0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Овладение основными нормами татарского литературного языка; соблюдение в устных и письменных высказываниях различной коммуникативной направленности; осознавать важность нормативного произношения для культурного человека, уважительно относиться к родному языку; овладеть основными правилами литературного произношения и ударения в рамках изучаемого словарного состава; анализировать и оценивать с орфоэпической точки зрения чужую и собственную речь; корректировать собственную речь; осознавать важность овладения лексическим богатством и разнообразием литературного татарского языка для формирования собственной речевой культуры; использовать нормативные словари для получения информации о нормах современного татарского литературного языка.</w:t>
            </w:r>
          </w:p>
        </w:tc>
      </w:tr>
      <w:tr w:rsidR="006B7759" w:rsidRPr="00AD1BD9" w:rsidTr="004F5177">
        <w:tc>
          <w:tcPr>
            <w:tcW w:w="4503" w:type="dxa"/>
          </w:tcPr>
          <w:p w:rsidR="006B7759" w:rsidRPr="00AD1BD9" w:rsidRDefault="006B7759" w:rsidP="00B4518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243" w:type="dxa"/>
          </w:tcPr>
          <w:p w:rsidR="006B7759" w:rsidRPr="00BA77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</w:t>
            </w:r>
          </w:p>
        </w:tc>
        <w:tc>
          <w:tcPr>
            <w:tcW w:w="9671" w:type="dxa"/>
          </w:tcPr>
          <w:p w:rsidR="006B7759" w:rsidRPr="00AD1BD9" w:rsidRDefault="006B7759" w:rsidP="00B45189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6B7759" w:rsidRPr="00AD1BD9" w:rsidRDefault="006B7759" w:rsidP="006B775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</w:p>
    <w:p w:rsidR="00A67EED" w:rsidRDefault="00A67EED"/>
    <w:p w:rsidR="004F5177" w:rsidRPr="001F6696" w:rsidRDefault="004F5177" w:rsidP="004F5177">
      <w:pPr>
        <w:pStyle w:val="a6"/>
        <w:jc w:val="center"/>
        <w:rPr>
          <w:rFonts w:ascii="Times New Roman" w:hAnsi="Times New Roman"/>
          <w:b/>
          <w:sz w:val="24"/>
          <w:szCs w:val="20"/>
        </w:rPr>
      </w:pPr>
      <w:r w:rsidRPr="001F6696">
        <w:rPr>
          <w:rFonts w:ascii="Times New Roman" w:hAnsi="Times New Roman"/>
          <w:b/>
          <w:sz w:val="28"/>
        </w:rPr>
        <w:lastRenderedPageBreak/>
        <w:t>“ТУГАН ТЕЛ (ТАТАР ТЕЛЕ)” УКЫТУ ПРЕДМЕТЫНЫҢ ТЕМАТИК ПЛАНЫ</w:t>
      </w:r>
    </w:p>
    <w:p w:rsidR="004F5177" w:rsidRPr="001F6696" w:rsidRDefault="004F5177" w:rsidP="004F5177">
      <w:pPr>
        <w:pStyle w:val="a6"/>
        <w:jc w:val="center"/>
        <w:rPr>
          <w:rFonts w:ascii="Times New Roman" w:hAnsi="Times New Roman"/>
          <w:b/>
          <w:sz w:val="24"/>
          <w:szCs w:val="20"/>
        </w:rPr>
      </w:pPr>
    </w:p>
    <w:p w:rsidR="004F5177" w:rsidRDefault="004F5177" w:rsidP="004F5177">
      <w:pPr>
        <w:pStyle w:val="a6"/>
        <w:jc w:val="center"/>
        <w:rPr>
          <w:sz w:val="20"/>
          <w:szCs w:val="20"/>
        </w:rPr>
      </w:pPr>
      <w:r w:rsidRPr="001F6696">
        <w:rPr>
          <w:rFonts w:ascii="Times New Roman" w:hAnsi="Times New Roman"/>
          <w:b/>
          <w:sz w:val="28"/>
        </w:rPr>
        <w:t>5 нче сыйныф (68 сәгать)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9920"/>
        <w:gridCol w:w="1000"/>
        <w:gridCol w:w="1420"/>
        <w:gridCol w:w="1561"/>
        <w:gridCol w:w="30"/>
        <w:gridCol w:w="10"/>
      </w:tblGrid>
      <w:tr w:rsidR="004F5177" w:rsidTr="00852A8E">
        <w:trPr>
          <w:gridAfter w:val="1"/>
          <w:wAfter w:w="10" w:type="dxa"/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Дәрес темасы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Сәг.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Үткәрү вакыты</w:t>
            </w:r>
          </w:p>
        </w:tc>
        <w:tc>
          <w:tcPr>
            <w:tcW w:w="20" w:type="dxa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10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15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561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фактик</w:t>
            </w: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Яңа уку елы котлы булсын! Исәнләшү кагыйдәләре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“Мәктәптә белем бәйрәме” текстындагы ЛГМ.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“Мәктәптә белем бәйрәме” хикәя төзү.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Ялгызлык һәм уртаклык исемнәр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Исемнәрнең берлек санда тартым белән төрләнеше.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Исемгә кушымчалар ялгану тәртибе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Исемнәрнең күплек санда тартым белән төрләнеше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Тамыр, кушма, парлы, тезмә исемнәрнең ясалышы, аларның сөйләмдә куллану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 xml:space="preserve"> Ситуатив к</w:t>
            </w: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>үнегүләр.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Боерык фигыль. Боерык фигыльнең зат-сан белән төрләнеше.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1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Әдәпле сөйләм формалары.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Хәзерге заман хикәя фигыльнең барлык формасында зат - сан белән төрләнеше. Без дәрестә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нишлибез?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Билгеле үткән заман хикәя фигыль.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“Олегның нигә кәефе юк?” тексты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8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Проект. Олег – яхшы укучы. Хикәя язабыз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Сан төркемчәләре.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Микъдар, тәртип, җыю саннарын аеру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“Без мәктәптә” темасына контроль эш.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Хаталар өстендә эш. Безнең билгеләр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“Хәерле иртә” шигырендә ЛГМ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Сәгать ничә? Сәгать ничәдә? конструкциясе.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Минем көндәлек режимым.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Илнур белән Рәсимгә киңәшләр. Фигыльнең инфинитив формасын сөйләмдә куллану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Инфинитив + модаль сүзләр (</w:t>
            </w: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кирәк,</w:t>
            </w:r>
            <w:r w:rsidRPr="001F6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кирәкми,</w:t>
            </w:r>
            <w:r w:rsidRPr="001F6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ярый,</w:t>
            </w:r>
            <w:r w:rsidRPr="001F6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ярамый,</w:t>
            </w:r>
            <w:r w:rsidRPr="001F6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6696">
              <w:rPr>
                <w:rFonts w:ascii="Times New Roman" w:hAnsi="Times New Roman"/>
                <w:i/>
                <w:iCs/>
                <w:sz w:val="28"/>
                <w:szCs w:val="28"/>
              </w:rPr>
              <w:t>телим)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Без – өйдә ярдәмчеләр.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" w:type="dxa"/>
            <w:gridSpan w:val="2"/>
            <w:vAlign w:val="bottom"/>
          </w:tcPr>
          <w:p w:rsidR="004F5177" w:rsidRDefault="004F5177" w:rsidP="00852A8E">
            <w:pPr>
              <w:rPr>
                <w:sz w:val="1"/>
                <w:szCs w:val="1"/>
              </w:rPr>
            </w:pPr>
          </w:p>
        </w:tc>
      </w:tr>
      <w:tr w:rsidR="004F5177" w:rsidTr="00852A8E">
        <w:trPr>
          <w:gridAfter w:val="2"/>
          <w:wAfter w:w="29" w:type="dxa"/>
          <w:trHeight w:val="28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Кереш сүзләр.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Ничек мактарга? Мактау сүзләре.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Эшләргә телим – төзелмәсен сөйләмдә куллану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“Рәсим” хикәясе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3</w:t>
            </w: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>Хикәя язу “Әти - әнигә” булышабыз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3</w:t>
            </w: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Ю. Ермолаевның “Ике пирожный” хикәясендәге лексик-грамматик ма-териал.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3</w:t>
            </w: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92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F669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Ю. Ермолаевның “Ике пирожный” хикәясен үзгәртеп язу. </w:t>
            </w:r>
            <w:r w:rsidRPr="006175C8">
              <w:rPr>
                <w:rFonts w:ascii="Times New Roman" w:hAnsi="Times New Roman"/>
                <w:sz w:val="28"/>
                <w:szCs w:val="28"/>
                <w:lang w:val="tt-RU"/>
              </w:rPr>
              <w:t>Өчен, шикелле бәйлекләрен сөйләмдә куллану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66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gridAfter w:val="2"/>
          <w:wAfter w:w="29" w:type="dxa"/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1F6696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Ипи ничек пешә?/ Как испечь хлеб?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“Тавык, Тычкан һәм Көртлек” әкиятендәге лексик-грамматик материал.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ЛГМ в сказке «Курица, Мышонок и Тетерев»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“Тавык, Тычкан һәм Көртлек” әкияте.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 Сказка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«Курица, Мышонок и Тетерев»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Билгесез үткән заман хикәя фигыльнең зат – сан белән төрләнеше.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/Спряжение глаголов изъявительного наклонения в неопределённом  прошедшем  времени.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 әкият сөйлибез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./Мы рассказываем сказки.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“Мин – өйдә булышчы” темасын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раздела «Я помощник в доме»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“Минем дусларым” темасы буенча лексик-грамматик материал.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/ЛГМ по теме «Мои друзья».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382CEE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1-42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Сыйфат. Сыйфат дәрәҗәләре./Прилагательное.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Степени сравнения прилагательных.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F5177" w:rsidRPr="00382CEE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43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“Язгы каникул” хикәясендәге лексик-грамматик материал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./ ЛГМ в рассказе “Весенние каникулы”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F5177" w:rsidRPr="00382CEE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Боеруны һәм үтенечне белдерү.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/Выражение приказа и просьбы.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382CEE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382CE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Тел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ефоннан сөйләшү этикеты.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Как правильно разговаривать по телефону.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0E418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1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Татар халык ашлары.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/Татарские национальны блюда.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Минем яраткан ризыгым . Исемнәрнең килеш белән төрләнеше.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/Моё любимое блюдо. Склонение имён  существительных по падежам.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Туган көн – иң күңелле бәйрәм.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/День рождения –самый весёлый праздник.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Кибетнең эш сәгате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/Время работы магазина.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2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2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Без табын әзерлибез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 салатлар ясыйм.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Мы готовим стол.Я делаю салаты.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2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73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Туган көнгә чакыру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 приглашение на день рождения.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“Туган көн - күңелле бәйрәм” уен – дәрес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/Урок –игра «День рождения –весёлый праздник»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“Табын янында” хикәясе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./Рассказ «За столом».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Без табын янында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./Мы за столом.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“Дуслар белән күңелле” темасы буенча контроль эш.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/Контрольная работа по теме «С друзьми весело!»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8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“Дуслар белән күңелле” темасы кабатлау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./Работа над ошибками. Повторение темы «С друзьями весело!»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Дүрт аяклы дусларыбыз.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/Наши четвероногие друзья.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Дүрт аяклы дусларыбызның гадәтләре.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/Повадки и привычки четвероногих друзей.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Дүрт аяклы дусларыбыз, аларның кыяфәтләре, токымнары.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/Породы,  внешний вид четвероногих друзей.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Сыйфат дәрәҗәләренең сөйләмдә кулланылышы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./Применение степени прилагательных в разговорной речи.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Мин,син 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зат алмашлыкларының килешләр белән төрләнеше.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/Склонение местоимений </w:t>
            </w:r>
            <w:r w:rsidRPr="007A05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Я,Ты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 падежам.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Гардановның ”Акыллы Карабай” хикәясе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./Рассказ Гарданова «Умный Карабай»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Дүрт аяклы дусларыбыз темасын кабатлау. Зат алмашлыкларының урын – вакыт килешендә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сөйләмдә куллану.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темы «Наши четвероногие друзья».Применение в речи личных местоимений в местно-временном падеже.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7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Минем сәламәтлегем.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/Моё здоровье.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Мин табибта.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/Я у врача.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 төрләре.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/Виды спорта.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 эш  «Без спорт яратабыз»./ Контрольная работа  «Мы любим спорт»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Сабантуй бәйрәме. Татар халкының милли уеннары.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/Праздник Сабантуй. Национальные игры татарского народа.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59" w:lineRule="exact"/>
              <w:ind w:right="2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9-70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Сәламәт булу өчен нишләргә кирәк? 5 нче сыйныф материалларын кабатлау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Что надо делать, чтобы быть здоровым. Повторение изученного в 5 классе.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spacing w:line="259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F92D87" w:rsidTr="00852A8E">
        <w:trPr>
          <w:gridAfter w:val="2"/>
          <w:wAfter w:w="29" w:type="dxa"/>
          <w:trHeight w:val="29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92D87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177" w:rsidRDefault="004F5177" w:rsidP="004F5177">
      <w:pPr>
        <w:jc w:val="right"/>
        <w:rPr>
          <w:rFonts w:ascii="Times New Roman" w:hAnsi="Times New Roman" w:cs="Times New Roman"/>
        </w:rPr>
      </w:pPr>
    </w:p>
    <w:p w:rsidR="004F5177" w:rsidRDefault="004F5177" w:rsidP="004F5177">
      <w:pPr>
        <w:jc w:val="right"/>
        <w:rPr>
          <w:rFonts w:ascii="Times New Roman" w:hAnsi="Times New Roman" w:cs="Times New Roman"/>
        </w:rPr>
      </w:pPr>
    </w:p>
    <w:p w:rsidR="004F5177" w:rsidRPr="001F6696" w:rsidRDefault="004F5177" w:rsidP="004F5177">
      <w:pPr>
        <w:pStyle w:val="a6"/>
        <w:jc w:val="center"/>
        <w:rPr>
          <w:rFonts w:ascii="Times New Roman" w:hAnsi="Times New Roman"/>
          <w:b/>
          <w:sz w:val="24"/>
          <w:szCs w:val="20"/>
        </w:rPr>
      </w:pPr>
      <w:r w:rsidRPr="001F6696">
        <w:rPr>
          <w:rFonts w:ascii="Times New Roman" w:hAnsi="Times New Roman"/>
          <w:b/>
          <w:sz w:val="28"/>
        </w:rPr>
        <w:t>“ТУГАН ТЕЛ (ТАТАР ТЕЛЕ)” УКЫТУ ПРЕДМЕТЫНЫҢ ТЕМАТИК ПЛАНЫ</w:t>
      </w:r>
    </w:p>
    <w:p w:rsidR="004F5177" w:rsidRPr="004B0E65" w:rsidRDefault="004F5177" w:rsidP="004F517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4B0E65">
        <w:rPr>
          <w:rFonts w:ascii="Times New Roman" w:hAnsi="Times New Roman"/>
          <w:b/>
          <w:sz w:val="28"/>
          <w:szCs w:val="28"/>
        </w:rPr>
        <w:t>6 нчы сыйныф (68 сәгать)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9880"/>
        <w:gridCol w:w="1000"/>
        <w:gridCol w:w="1420"/>
        <w:gridCol w:w="1560"/>
        <w:gridCol w:w="30"/>
      </w:tblGrid>
      <w:tr w:rsidR="004F5177" w:rsidRPr="006175C8" w:rsidTr="00852A8E">
        <w:trPr>
          <w:trHeight w:val="26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w w:val="99"/>
                <w:sz w:val="28"/>
                <w:szCs w:val="28"/>
              </w:rPr>
              <w:t>№</w:t>
            </w:r>
          </w:p>
        </w:tc>
        <w:tc>
          <w:tcPr>
            <w:tcW w:w="9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Предмет буенча билгеләнгән тематик эчтәлек, якынча сәгатьләр саны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Сәгать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Үткәрү вакыты</w:t>
            </w: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46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w w:val="98"/>
                <w:sz w:val="28"/>
                <w:szCs w:val="28"/>
              </w:rPr>
              <w:t>п/п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60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4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Яңа уку елы башлана (22 сәгать)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Көз җитте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Яңа уку елы башлана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“Уку елы башлана”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32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Җ. Тәрҗемановның “Якын дус” шигыре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Бу минем мәктәбем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“Минем мәктәбем”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Уку-язу әсбаплары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Уку-язу әсбапларын тәртиптә тоту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Китаплар дөньясы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“Китапка ничә яшь”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БСҮ “Минем яраткан китабым”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12-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“Каюм Насыйри – зур галим”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Китапханәгә бару, китап алу.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Китаплар дөньясына рәхим ит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Контроль эш №1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Хаталар өстендә эш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“Рәхмәт сиңа, китап!”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19-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“Көндәлек нигә елый?”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21-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Китапларга сак караш.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2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23-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Без – булышчылар ( 8 сәгать)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1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Өй эшләре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Өлкәннәргә булышу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26-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Яхшы эшләр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2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“Уллар” текстында лексик-грамматик чаралар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29-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Дуслар белән бергә эшләү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Контроль эш №2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Хаталар өстендә эш</w:t>
            </w:r>
            <w:r w:rsidRPr="006175C8">
              <w:rPr>
                <w:rFonts w:ascii="Times New Roman" w:hAnsi="Times New Roman"/>
                <w:sz w:val="28"/>
                <w:szCs w:val="28"/>
                <w:lang w:val="tt-RU"/>
              </w:rPr>
              <w:t>. Кабатлау.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175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6175C8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6175C8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33-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Дуслар белән күңелле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./С друзьями весело.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4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Минем дустым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./Мой друг.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Чын дус нинди була?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./Каким бывает настоящий друг.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“Зәңгәр яфраклар” текстында лексик-грамматик чаралар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./ЛГМ в тексте «Синие листья».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37-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Дуслык югалу. </w:t>
            </w: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Дустың булмаса –эзлә, тапсаң –югалтма!/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Потеря дружбы. Нет дуга-ищи, а нашёл –береги!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Әләкләшү, мактану – начар гадәтләр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./Ябедничать, хвастаться- плохие привычки.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“Туган көндә” текстында лексик-грамматик чаралар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./ЛГМ в тексте «На дне рождения».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Дуслар белән бергә ял итү</w:t>
            </w: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 Отдых вместе с друзьями.Повторение изученного.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8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43-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Туган җирем – Татарстан (13 сәгать) </w:t>
            </w: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Туган ил, туган җир төшенчәләре.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45-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Татарстанның табигате.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Погода Татарстана.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2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47-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һәм Татарстан республикасының дәүләт символлары.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/Государственные символы России и Республики Татарстан.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Татарстанда яшәүче милләтләр, төрле телләрдә сөйләшү.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Национальности живущие в Татарстане, разговор на разных языках.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Халыклар дуслыгы.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Дружба народов.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эш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./Контрольная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./Работа над ошибками.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Татарстанның башкаласы – Казан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 Столица Республики Татарсан – Казань.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Казанның музейлары,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театрлары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./Музеи и театры  Казани.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 сәнгатенең күренекле вәкилләре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./Выдающиеся деятели татарского искусства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6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5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Табигать белән бергә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./ С природой вместе.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4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Нәрсә ул табигать? Табигатьнең безгә файдасы.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/Что такое природа? Польза природы для нас.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Табигатьне саклау.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Беречь природу.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8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Кошлар дөньясы.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Мир птиц.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Хайваннар дөньясы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./Мир животных.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88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Кыргый хайваннар.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Дикие животные.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gridAfter w:val="1"/>
          <w:wAfter w:w="30" w:type="dxa"/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177" w:rsidRPr="00AC4A00" w:rsidRDefault="004F5177" w:rsidP="004F517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9892"/>
        <w:gridCol w:w="988"/>
        <w:gridCol w:w="1563"/>
        <w:gridCol w:w="1701"/>
      </w:tblGrid>
      <w:tr w:rsidR="004F5177" w:rsidRPr="00AC4A00" w:rsidTr="00852A8E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8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Дүрт аяклы дусларыбыз.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/Наши четвероногие друзья.</w:t>
            </w:r>
          </w:p>
        </w:tc>
        <w:tc>
          <w:tcPr>
            <w:tcW w:w="98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62-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Сәламәт тәндә – сәламәт акыл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./В здоровом тел -  здоровый дух.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 төрләре.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/Виды спорта.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64-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 белән шөгыльләнү. Олимпия уеннары.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/Занятие спортом.Олимпийские игры.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Сәламәт булу кагыйдәләре.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/Правила здорового образа жизни.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Йомгаклау контроль эш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е./Итоговая контрольная работа.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60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Кабатлау. /Работа над ошибками. Повторение.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spacing w:line="256" w:lineRule="exact"/>
              <w:ind w:right="6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4A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177" w:rsidRPr="00AC4A00" w:rsidTr="00852A8E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69-70</w:t>
            </w:r>
          </w:p>
        </w:tc>
        <w:tc>
          <w:tcPr>
            <w:tcW w:w="98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 спорт яратабыз.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нчы</w:t>
            </w:r>
            <w:r w:rsidRPr="00F92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сыйныф материалларын кабатлау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./Мы любим спорт. Повторение изученного в 6 классе.</w:t>
            </w: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C4A00" w:rsidRDefault="004F5177" w:rsidP="0085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177" w:rsidRPr="00AC4A00" w:rsidRDefault="004F5177" w:rsidP="004F5177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4F5177" w:rsidRPr="00AC4A00" w:rsidRDefault="004F5177" w:rsidP="004F5177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4F5177" w:rsidRDefault="004F5177" w:rsidP="004F5177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4F5177" w:rsidRDefault="004F5177" w:rsidP="004F5177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4F5177" w:rsidRDefault="004F5177" w:rsidP="004F5177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4F5177" w:rsidRDefault="004F5177" w:rsidP="004F5177"/>
    <w:p w:rsidR="004F5177" w:rsidRDefault="004F5177" w:rsidP="004F5177"/>
    <w:p w:rsidR="004F5177" w:rsidRDefault="004F5177" w:rsidP="004F5177"/>
    <w:p w:rsidR="004F5177" w:rsidRDefault="004F5177" w:rsidP="004F5177"/>
    <w:p w:rsidR="004F5177" w:rsidRDefault="004F5177" w:rsidP="004F5177"/>
    <w:p w:rsidR="004F5177" w:rsidRPr="001F6696" w:rsidRDefault="004F5177" w:rsidP="004F5177">
      <w:pPr>
        <w:pStyle w:val="a6"/>
        <w:jc w:val="center"/>
        <w:rPr>
          <w:rFonts w:ascii="Times New Roman" w:hAnsi="Times New Roman"/>
          <w:b/>
          <w:sz w:val="24"/>
          <w:szCs w:val="20"/>
        </w:rPr>
      </w:pPr>
      <w:r w:rsidRPr="001F6696">
        <w:rPr>
          <w:rFonts w:ascii="Times New Roman" w:hAnsi="Times New Roman"/>
          <w:b/>
          <w:sz w:val="28"/>
        </w:rPr>
        <w:t>“ТУГАН ТЕЛ (ТАТАР ТЕЛЕ)” УКЫТУ ПРЕДМЕТЫНЫҢ ТЕМАТИК ПЛАНЫ</w:t>
      </w:r>
    </w:p>
    <w:p w:rsidR="004F5177" w:rsidRPr="006175C8" w:rsidRDefault="004F5177" w:rsidP="004F5177">
      <w:pPr>
        <w:ind w:left="7060"/>
        <w:rPr>
          <w:rFonts w:ascii="Times New Roman" w:hAnsi="Times New Roman" w:cs="Times New Roman"/>
          <w:szCs w:val="20"/>
        </w:rPr>
      </w:pPr>
      <w:r w:rsidRPr="006175C8">
        <w:rPr>
          <w:rFonts w:ascii="Times New Roman" w:eastAsia="Times New Roman" w:hAnsi="Times New Roman" w:cs="Times New Roman"/>
          <w:b/>
          <w:bCs/>
          <w:sz w:val="28"/>
          <w:szCs w:val="24"/>
        </w:rPr>
        <w:t>7 нче сыйныф (68 сәгать)</w:t>
      </w:r>
    </w:p>
    <w:tbl>
      <w:tblPr>
        <w:tblW w:w="15026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9640"/>
        <w:gridCol w:w="1280"/>
        <w:gridCol w:w="1420"/>
        <w:gridCol w:w="1986"/>
      </w:tblGrid>
      <w:tr w:rsidR="004F5177" w:rsidRPr="00F43D72" w:rsidTr="00852A8E">
        <w:trPr>
          <w:trHeight w:val="26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Предмет буенча билгеләнгән тематик эчтәлек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Сәгатьләр</w:t>
            </w:r>
          </w:p>
        </w:tc>
        <w:tc>
          <w:tcPr>
            <w:tcW w:w="340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Үткәрү вакыты</w:t>
            </w:r>
          </w:p>
        </w:tc>
      </w:tr>
      <w:tr w:rsidR="004F5177" w:rsidRPr="00F43D72" w:rsidTr="00852A8E">
        <w:trPr>
          <w:trHeight w:val="27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4F5177" w:rsidRPr="00F43D72" w:rsidTr="00852A8E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b/>
                <w:bCs/>
                <w:sz w:val="28"/>
                <w:szCs w:val="28"/>
              </w:rPr>
              <w:t>Белем һәм тормыш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./Знания и жизнь(15 ч.)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Яңа уку елы</w:t>
            </w:r>
            <w:r>
              <w:rPr>
                <w:rFonts w:ascii="Times New Roman" w:hAnsi="Times New Roman"/>
                <w:sz w:val="28"/>
                <w:szCs w:val="28"/>
              </w:rPr>
              <w:t>./Новый учебный год.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Җәйге ял</w:t>
            </w:r>
            <w:r>
              <w:rPr>
                <w:rFonts w:ascii="Times New Roman" w:hAnsi="Times New Roman"/>
                <w:sz w:val="28"/>
                <w:szCs w:val="28"/>
              </w:rPr>
              <w:t>./Летний отдых.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Классташларның  укуы</w:t>
            </w:r>
            <w:r>
              <w:rPr>
                <w:rFonts w:ascii="Times New Roman" w:hAnsi="Times New Roman"/>
                <w:sz w:val="28"/>
                <w:szCs w:val="28"/>
              </w:rPr>
              <w:t>./Учёба одноклассников.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Билгеләр алу</w:t>
            </w:r>
            <w:r>
              <w:rPr>
                <w:rFonts w:ascii="Times New Roman" w:hAnsi="Times New Roman"/>
                <w:sz w:val="28"/>
                <w:szCs w:val="28"/>
              </w:rPr>
              <w:t>./Получение отметок.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Өй эшен эшләү</w:t>
            </w:r>
            <w:r>
              <w:rPr>
                <w:rFonts w:ascii="Times New Roman" w:hAnsi="Times New Roman"/>
                <w:sz w:val="28"/>
                <w:szCs w:val="28"/>
              </w:rPr>
              <w:t>./Выполнение домашних заданий.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Дәрестә катнашу</w:t>
            </w:r>
            <w:r>
              <w:rPr>
                <w:rFonts w:ascii="Times New Roman" w:hAnsi="Times New Roman"/>
                <w:sz w:val="28"/>
                <w:szCs w:val="28"/>
              </w:rPr>
              <w:t>./Участие на уроках.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Мәктәптә беренче көн</w:t>
            </w:r>
            <w:r>
              <w:rPr>
                <w:rFonts w:ascii="Times New Roman" w:hAnsi="Times New Roman"/>
                <w:sz w:val="28"/>
                <w:szCs w:val="28"/>
              </w:rPr>
              <w:t>./Первый день в школе.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 xml:space="preserve">Зәкия Туфайлованың “Самат" шигыренә караган лексик-грамматик </w:t>
            </w:r>
            <w:r w:rsidRPr="00F43D72">
              <w:rPr>
                <w:rFonts w:ascii="Times New Roman" w:hAnsi="Times New Roman"/>
                <w:sz w:val="28"/>
                <w:szCs w:val="28"/>
              </w:rPr>
              <w:lastRenderedPageBreak/>
              <w:t>материал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./ЛГМ В стихотворении «Самат». 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Без китапханәгә йөрибез</w:t>
            </w:r>
            <w:r>
              <w:rPr>
                <w:rFonts w:ascii="Times New Roman" w:hAnsi="Times New Roman"/>
                <w:sz w:val="28"/>
                <w:szCs w:val="28"/>
              </w:rPr>
              <w:t>./Мы ходим в библиотеку.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Без китаплар укыйбыз</w:t>
            </w:r>
            <w:r>
              <w:rPr>
                <w:rFonts w:ascii="Times New Roman" w:hAnsi="Times New Roman"/>
                <w:sz w:val="28"/>
                <w:szCs w:val="28"/>
              </w:rPr>
              <w:t>./Мы читаем книги.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"Көндәлек-документ, көндәлек  - синең көзгең" темасы буенча лексик-грамматик материал.</w:t>
            </w:r>
            <w:r>
              <w:rPr>
                <w:rFonts w:ascii="Times New Roman" w:hAnsi="Times New Roman"/>
                <w:sz w:val="28"/>
                <w:szCs w:val="28"/>
              </w:rPr>
              <w:t>/ЛГМ по теме «Дневник – твое зеркало, дневник -документ»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Безнең көндәлекләребез</w:t>
            </w:r>
            <w:r>
              <w:rPr>
                <w:rFonts w:ascii="Times New Roman" w:hAnsi="Times New Roman"/>
                <w:sz w:val="28"/>
                <w:szCs w:val="28"/>
              </w:rPr>
              <w:t>./Наши дневники.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"Яхшы уку кагыйдәләре" темасы буенча лексик-грамматик материал.</w:t>
            </w:r>
            <w:r>
              <w:rPr>
                <w:rFonts w:ascii="Times New Roman" w:hAnsi="Times New Roman"/>
                <w:sz w:val="28"/>
                <w:szCs w:val="28"/>
              </w:rPr>
              <w:t>/ЛГМ по теме «Правила хорошей учёбы».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Яхшы уку өчен кирәкле сыйфатлар</w:t>
            </w:r>
            <w:r>
              <w:rPr>
                <w:rFonts w:ascii="Times New Roman" w:hAnsi="Times New Roman"/>
                <w:sz w:val="28"/>
                <w:szCs w:val="28"/>
              </w:rPr>
              <w:t>./Качества нужные для хорошей учёбы.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 xml:space="preserve">Контроль эш </w:t>
            </w:r>
            <w:r>
              <w:rPr>
                <w:rFonts w:ascii="Times New Roman" w:hAnsi="Times New Roman"/>
                <w:sz w:val="28"/>
                <w:szCs w:val="28"/>
              </w:rPr>
              <w:t>./Контрольная работа.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64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b/>
                <w:bCs/>
                <w:sz w:val="28"/>
                <w:szCs w:val="28"/>
              </w:rPr>
              <w:t>Без бергә ял итәбез ( 24 сәгать)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/Мы  отдыхаем вместе.</w:t>
            </w:r>
          </w:p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Файдалы ял</w:t>
            </w:r>
            <w:r>
              <w:rPr>
                <w:rFonts w:ascii="Times New Roman" w:hAnsi="Times New Roman"/>
                <w:sz w:val="28"/>
                <w:szCs w:val="28"/>
              </w:rPr>
              <w:t>./Полезный отдых.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8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Минем файдалы буш вакытым</w:t>
            </w:r>
            <w:r>
              <w:rPr>
                <w:rFonts w:ascii="Times New Roman" w:hAnsi="Times New Roman"/>
                <w:sz w:val="28"/>
                <w:szCs w:val="28"/>
              </w:rPr>
              <w:t>,/Моё полезное свободное время.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18-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Шәһәребезнең истәлекле урыннары</w:t>
            </w:r>
            <w:r>
              <w:rPr>
                <w:rFonts w:ascii="Times New Roman" w:hAnsi="Times New Roman"/>
                <w:sz w:val="28"/>
                <w:szCs w:val="28"/>
              </w:rPr>
              <w:t>./Памятные места нашего горла.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20-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”Буш вакыт”темасына караган лексик-грамматик материал</w:t>
            </w:r>
            <w:r>
              <w:rPr>
                <w:rFonts w:ascii="Times New Roman" w:hAnsi="Times New Roman"/>
                <w:sz w:val="28"/>
                <w:szCs w:val="28"/>
              </w:rPr>
              <w:t>./ЛГМ по теме «Свободное время».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Яшьтәшләрнең үз-үзләрен  тотышы</w:t>
            </w:r>
            <w:r>
              <w:rPr>
                <w:rFonts w:ascii="Times New Roman" w:hAnsi="Times New Roman"/>
                <w:sz w:val="28"/>
                <w:szCs w:val="28"/>
              </w:rPr>
              <w:t>./Поведение моих ровесников.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Китап уку файдалы</w:t>
            </w:r>
            <w:r>
              <w:rPr>
                <w:rFonts w:ascii="Times New Roman" w:hAnsi="Times New Roman"/>
                <w:sz w:val="28"/>
                <w:szCs w:val="28"/>
              </w:rPr>
              <w:t>./Чтение книг – полезно.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Буш вакытны уздыру</w:t>
            </w:r>
            <w:r>
              <w:rPr>
                <w:rFonts w:ascii="Times New Roman" w:hAnsi="Times New Roman"/>
                <w:sz w:val="28"/>
                <w:szCs w:val="28"/>
              </w:rPr>
              <w:t>./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Минем буш вакытым</w:t>
            </w:r>
            <w:r>
              <w:rPr>
                <w:rFonts w:ascii="Times New Roman" w:hAnsi="Times New Roman"/>
                <w:sz w:val="28"/>
                <w:szCs w:val="28"/>
              </w:rPr>
              <w:t>./Моё свободное время.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Яшьтәшләр белән вакыт уздыру</w:t>
            </w:r>
            <w:r>
              <w:rPr>
                <w:rFonts w:ascii="Times New Roman" w:hAnsi="Times New Roman"/>
                <w:sz w:val="28"/>
                <w:szCs w:val="28"/>
              </w:rPr>
              <w:t>./Время проводим  вместе с друзьями.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Начар гадәтләр</w:t>
            </w:r>
            <w:r>
              <w:rPr>
                <w:rFonts w:ascii="Times New Roman" w:hAnsi="Times New Roman"/>
                <w:sz w:val="28"/>
                <w:szCs w:val="28"/>
              </w:rPr>
              <w:t>./Плохие привычки.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Файдалы, файдасыз үткәрелгән буш вакыт.</w:t>
            </w:r>
            <w:r>
              <w:rPr>
                <w:rFonts w:ascii="Times New Roman" w:hAnsi="Times New Roman"/>
                <w:sz w:val="28"/>
                <w:szCs w:val="28"/>
              </w:rPr>
              <w:t>/Время проведённое с пользой и без пользы.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“Ялгыш адым” шигыре буенча лексик-грамматик материал.</w:t>
            </w:r>
            <w:r>
              <w:rPr>
                <w:rFonts w:ascii="Times New Roman" w:hAnsi="Times New Roman"/>
                <w:sz w:val="28"/>
                <w:szCs w:val="28"/>
              </w:rPr>
              <w:t>/ЛГМ по стихотворению «Ошибочный шаг»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43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F43D72" w:rsidTr="00852A8E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F43D72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31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Контроль эш./Контрольная работа.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Кешене кеше итүче сыйфатлар.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/Качества которые делают человека человеком.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Кешенең күркәм сыйфатлары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./хорошие качества человека.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Кешенең начар сыйфатлары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./Плохие качества человека.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35-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Роберт Миңнуллинның “Подъезддагы язулар” шигыре буенча лексик-грамматик материал.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 ЛГМ по стихотворению  «Записи на подъезде».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F5177" w:rsidRPr="00DE739F" w:rsidTr="00852A8E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73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/>
              </w:rPr>
              <w:t xml:space="preserve">әрес-әңгәмә </w:t>
            </w: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“Подъезддагы язулар” шигыре.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/>
              </w:rPr>
              <w:t>/ Урок беседа  по стихотворению “Записи на под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ъезде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/>
              </w:rPr>
              <w:t>”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38-39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“Без бергә ял итәбез” бүлеген кабатлау. Тест.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/Повторение раздела «Мы вместе отдыхаем». Тестирование.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7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Өлк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әннәр һәм кечкенәләр. / Взрослые и дети.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7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73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Өлкәннәр һәм кечкенәләр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F5177" w:rsidRPr="00DE739F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41-</w:t>
            </w:r>
          </w:p>
        </w:tc>
        <w:tc>
          <w:tcPr>
            <w:tcW w:w="964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“Өлкәннәр һәм кечкенәләр мөнәсәбәте” текстына караган лексик-грамматик материал.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/ ЛГМ в тексте «Отношения между взрослыми и детьми».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6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F5177" w:rsidRPr="00DE739F" w:rsidTr="00852A8E">
        <w:trPr>
          <w:trHeight w:val="28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42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43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Тәрбиялелек сыйфатлары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 /Качества воспитанности.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Ярдәмләшеп яшәү күңелле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./Весело жить помогая друг другу.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Ата-аналарны хөрмәт итү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Уважение к родителям.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9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Гаилә һәм җәмгыять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Семья и общество.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right="940"/>
              <w:jc w:val="right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9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</w:tr>
    </w:tbl>
    <w:p w:rsidR="004F5177" w:rsidRPr="00DE739F" w:rsidRDefault="004F5177" w:rsidP="004F5177">
      <w:pPr>
        <w:spacing w:line="240" w:lineRule="exact"/>
        <w:rPr>
          <w:rFonts w:ascii="Times New Roman" w:hAnsi="Times New Roman" w:cs="Times New Roman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120"/>
        <w:gridCol w:w="9520"/>
        <w:gridCol w:w="1280"/>
        <w:gridCol w:w="1420"/>
        <w:gridCol w:w="1560"/>
        <w:gridCol w:w="30"/>
      </w:tblGrid>
      <w:tr w:rsidR="004F5177" w:rsidRPr="00DE739F" w:rsidTr="00852A8E">
        <w:trPr>
          <w:trHeight w:val="28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47</w:t>
            </w:r>
          </w:p>
        </w:tc>
        <w:tc>
          <w:tcPr>
            <w:tcW w:w="96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Өлкәннәрдән рөхсәт сорау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Просить разрешения у взрослых.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48-</w:t>
            </w:r>
          </w:p>
        </w:tc>
        <w:tc>
          <w:tcPr>
            <w:tcW w:w="96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“Ата-анага хөрмәт” темасына караган лексик-грамматик материал.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2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ЛГМ на тему «Уважение к родителям»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50-</w:t>
            </w:r>
          </w:p>
        </w:tc>
        <w:tc>
          <w:tcPr>
            <w:tcW w:w="96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Тәрбияле бала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Воспитанный ребёнок.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8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52-</w:t>
            </w:r>
          </w:p>
        </w:tc>
        <w:tc>
          <w:tcPr>
            <w:tcW w:w="96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“Тагын бер рәхмәт” шигыре буенча лексик-грамматик материал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 /ЛГМ по стихотворению «Ещё одно спасибо».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8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Контроль эш ./ Контрольная работа.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Хаталар өстендә эш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Работа над ошибками.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Гаиләдә бергә бәйрәмнәр үткәрү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 Проводить вместе семейные праздники.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57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Әти-әниләрне бәйрәм белән котлау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./Поздравление родителей с праздником.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58-</w:t>
            </w:r>
          </w:p>
        </w:tc>
        <w:tc>
          <w:tcPr>
            <w:tcW w:w="96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Нәүрүз бәйрәме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./Праздник встречи весны «Навруз».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7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59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“Өлкәннәр һәм кечкенәләр” бүлеген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/Повторение  раздела «Взрослые и дети».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96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Default="004F5177" w:rsidP="00852A8E">
            <w:pPr>
              <w:spacing w:line="259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E73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ез Татарстанда яшибез./Мы живём в Татарстане.</w:t>
            </w:r>
            <w:r w:rsidRPr="00DE73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</w:p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“Туган ягым</w:t>
            </w:r>
            <w:r w:rsidRPr="00DE73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r w:rsidRPr="00DE73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Татарстан” темасына караган лексик-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грамматик материал.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59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ind w:left="1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ЛГМ на тему «Татарстан- мой  родной край».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Безнең туган җиребез.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 Наша Родина.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63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Татарстан Республикасы. Без Татарстанда яшибез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./Республика Татарстан. Мы живём в Татарстане.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Проект. ”Без Татарстанда яшибез”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./Проект на тему «Мы живём в Татарстане»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65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“Кешегә һәрвакыт яхшыдан-яхшы кирәк” тексты.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 Текст «Человеку всегда надо лучшее из лучших»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8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66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Татар композиторлары. Сара Садыйкова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./Татарские композиторы. Сара Садыйкова.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Еллык контроль эш.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/ Годовая контрольная работа.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  <w:tr w:rsidR="004F5177" w:rsidRPr="00DE739F" w:rsidTr="00852A8E">
        <w:trPr>
          <w:trHeight w:val="26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2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68</w:t>
            </w:r>
          </w:p>
        </w:tc>
        <w:tc>
          <w:tcPr>
            <w:tcW w:w="9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Үткәннәрне кабатлау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./Повторение изученного за год.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spacing w:line="264" w:lineRule="exact"/>
              <w:ind w:left="100"/>
              <w:rPr>
                <w:rFonts w:ascii="Times New Roman" w:hAnsi="Times New Roman" w:cs="Times New Roman"/>
                <w:szCs w:val="20"/>
              </w:rPr>
            </w:pPr>
            <w:r w:rsidRPr="00DE739F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24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F5177" w:rsidRPr="00DE739F" w:rsidRDefault="004F5177" w:rsidP="00852A8E">
            <w:pPr>
              <w:rPr>
                <w:rFonts w:ascii="Times New Roman" w:hAnsi="Times New Roman" w:cs="Times New Roman"/>
                <w:sz w:val="3"/>
                <w:szCs w:val="1"/>
              </w:rPr>
            </w:pPr>
          </w:p>
        </w:tc>
      </w:tr>
    </w:tbl>
    <w:p w:rsidR="004F5177" w:rsidRDefault="004F5177" w:rsidP="004F5177">
      <w:pPr>
        <w:jc w:val="center"/>
        <w:rPr>
          <w:rFonts w:ascii="Times New Roman" w:hAnsi="Times New Roman" w:cs="Times New Roman"/>
          <w:sz w:val="24"/>
        </w:rPr>
      </w:pPr>
    </w:p>
    <w:p w:rsidR="004F5177" w:rsidRDefault="004F5177" w:rsidP="004F5177"/>
    <w:p w:rsidR="004F5177" w:rsidRDefault="004F5177" w:rsidP="004F5177"/>
    <w:p w:rsidR="004F5177" w:rsidRDefault="004F5177" w:rsidP="004F5177">
      <w:pPr>
        <w:pStyle w:val="a6"/>
        <w:jc w:val="center"/>
        <w:rPr>
          <w:rFonts w:ascii="Times New Roman" w:hAnsi="Times New Roman"/>
          <w:b/>
          <w:sz w:val="28"/>
        </w:rPr>
      </w:pPr>
      <w:r w:rsidRPr="001F6696">
        <w:rPr>
          <w:rFonts w:ascii="Times New Roman" w:hAnsi="Times New Roman"/>
          <w:b/>
          <w:sz w:val="28"/>
        </w:rPr>
        <w:t>“ТУГАН ТЕЛ (ТАТАР ТЕЛЕ)” УКЫТУ ПРЕДМЕТЫНЫҢ ТЕМАТИК ПЛАНЫ</w:t>
      </w:r>
    </w:p>
    <w:tbl>
      <w:tblPr>
        <w:tblW w:w="146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"/>
        <w:gridCol w:w="700"/>
        <w:gridCol w:w="114"/>
        <w:gridCol w:w="6"/>
        <w:gridCol w:w="21"/>
        <w:gridCol w:w="9490"/>
        <w:gridCol w:w="6"/>
        <w:gridCol w:w="43"/>
        <w:gridCol w:w="1231"/>
        <w:gridCol w:w="6"/>
        <w:gridCol w:w="50"/>
        <w:gridCol w:w="1364"/>
        <w:gridCol w:w="6"/>
        <w:gridCol w:w="57"/>
        <w:gridCol w:w="1357"/>
        <w:gridCol w:w="146"/>
        <w:gridCol w:w="30"/>
        <w:gridCol w:w="39"/>
      </w:tblGrid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543"/>
        </w:trPr>
        <w:tc>
          <w:tcPr>
            <w:tcW w:w="70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4F5177" w:rsidRPr="000709C5" w:rsidRDefault="004F5177" w:rsidP="00852A8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vAlign w:val="bottom"/>
          </w:tcPr>
          <w:p w:rsidR="004F5177" w:rsidRPr="000709C5" w:rsidRDefault="004F5177" w:rsidP="00852A8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8 нче сыйныф (68 сәгать)</w:t>
            </w:r>
          </w:p>
        </w:tc>
        <w:tc>
          <w:tcPr>
            <w:tcW w:w="1280" w:type="dxa"/>
            <w:gridSpan w:val="3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81"/>
        </w:trPr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60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Дәрес темасы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Дәрес</w:t>
            </w:r>
          </w:p>
        </w:tc>
        <w:tc>
          <w:tcPr>
            <w:tcW w:w="1420" w:type="dxa"/>
            <w:gridSpan w:val="3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77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саны</w:t>
            </w:r>
          </w:p>
        </w:tc>
        <w:tc>
          <w:tcPr>
            <w:tcW w:w="29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Үткәрү вакыты</w:t>
            </w: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7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Фактик</w:t>
            </w: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67"/>
        </w:trPr>
        <w:tc>
          <w:tcPr>
            <w:tcW w:w="700" w:type="dxa"/>
            <w:vMerge w:val="restart"/>
            <w:tcBorders>
              <w:lef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“Сагынырбыз сине, җәй” – 27 сәгать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134"/>
        </w:trPr>
        <w:tc>
          <w:tcPr>
            <w:tcW w:w="700" w:type="dxa"/>
            <w:vMerge/>
            <w:tcBorders>
              <w:lef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"Мәктәп" темасы буенча лексик берәмлекләр Хикәя фигыльнең хәзерге заман формасы 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14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264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Р.Вәлиева “Мәктәбем” шигырендәге лексик-грамматик материал.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Before w:val="1"/>
          <w:gridAfter w:val="1"/>
          <w:wBefore w:w="10" w:type="dxa"/>
          <w:wAfter w:w="35" w:type="dxa"/>
          <w:trHeight w:val="19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78"/>
        </w:trPr>
        <w:tc>
          <w:tcPr>
            <w:tcW w:w="82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69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Хикәя фигыльнең заман формаларын сөйләмдә куллану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БСҮ </w:t>
            </w:r>
            <w:r w:rsidRPr="000709C5">
              <w:rPr>
                <w:rFonts w:ascii="Times New Roman" w:hAnsi="Times New Roman"/>
                <w:sz w:val="28"/>
                <w:szCs w:val="28"/>
              </w:rPr>
              <w:t>Минем җәйге ялым.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“Атна көннәрен беләбез” темасына сөйләшү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Билгесез үткән заман хикәя фигыльнең зат-сан белән төрләнеше.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Хәл фигыль, аның ясалышы һәм сөйләмдә кулланылышы.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 xml:space="preserve">“Өлгерәм... әле” темасы буенча лексик материал. </w:t>
            </w:r>
            <w:r w:rsidRPr="000709C5">
              <w:rPr>
                <w:rFonts w:ascii="Times New Roman" w:hAnsi="Times New Roman"/>
                <w:i/>
                <w:iCs/>
                <w:sz w:val="28"/>
                <w:szCs w:val="28"/>
              </w:rPr>
              <w:t>Сан төркемчәләре.</w:t>
            </w:r>
            <w:r w:rsidRPr="000709C5">
              <w:rPr>
                <w:rFonts w:ascii="Times New Roman" w:hAnsi="Times New Roman"/>
                <w:sz w:val="28"/>
                <w:szCs w:val="28"/>
              </w:rPr>
              <w:t xml:space="preserve"> Тәртип, җыю саны.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"Өлгерәм әле" тексты өстендә эш.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"Мин ничек дәрес әзерлим".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Шарт фигыль, аның зат-сан белән төрләнеше.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62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“Яхшы уку җиңелме?” темасы буенча белемнәрне тикшерү.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196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В.Нуриев “Өлгерәм әле” хикәясенең II өлешендәге лексик-грамматик материал.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Инфинитив. Инфинитивны сөйләмдә куллану.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“Өлгерәм әле” хикәясе буенча диалогик сөйләм чыгу.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“Күп укыган – күп белер” темасына монолог.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Р. Вәлиева .Барый телевизор карый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88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Проект. </w:t>
            </w:r>
            <w:r w:rsidRPr="000709C5">
              <w:rPr>
                <w:rFonts w:ascii="Times New Roman" w:hAnsi="Times New Roman"/>
                <w:sz w:val="28"/>
                <w:szCs w:val="28"/>
              </w:rPr>
              <w:t>Яхшы уку кагыйдәләре.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58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Татарстан Республикасының Милли китапханәсе тарихы.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62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b/>
                <w:bCs/>
                <w:sz w:val="28"/>
                <w:szCs w:val="28"/>
              </w:rPr>
              <w:t>Мин һәм минем яшьтәшләрем - 25 сәгать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77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Тышкы кыяфәтне һәм характерны белдерүче сыйфатлар.</w:t>
            </w: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64"/>
        </w:trPr>
        <w:tc>
          <w:tcPr>
            <w:tcW w:w="82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569" w:type="dxa"/>
            <w:gridSpan w:val="5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“Аралашу серләре” текстында ЛГМ.</w:t>
            </w:r>
          </w:p>
        </w:tc>
        <w:tc>
          <w:tcPr>
            <w:tcW w:w="128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trHeight w:val="201"/>
        </w:trPr>
        <w:tc>
          <w:tcPr>
            <w:tcW w:w="82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69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gridSpan w:val="4"/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76"/>
        </w:trPr>
        <w:tc>
          <w:tcPr>
            <w:tcW w:w="82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5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Дуслашу серләре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Аралашу серләре.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“Әдәп кагыйдәләре” текстындагы ЛГМ.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Әдәп кагыйдәләрен үтәү кирәкме?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Исем фигыль, аның килешләр белән төрләнеше һәм сөйләмдә дөрес куллану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Психолог киңәшләре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Әдәп төбе- матур гадәт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М.Галиев “Җиңәсем килде” әсәрендәге лексик-грамматик материал.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56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 xml:space="preserve">Сыйфат фигыль, аның заман формалары. </w:t>
            </w:r>
            <w:r w:rsidRPr="000709C5">
              <w:rPr>
                <w:rFonts w:ascii="Times New Roman" w:hAnsi="Times New Roman"/>
                <w:i/>
                <w:iCs/>
                <w:sz w:val="28"/>
                <w:szCs w:val="28"/>
              </w:rPr>
              <w:t>Сыйфат фигыльнең барлыкта һәм юклыкта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82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i/>
                <w:iCs/>
                <w:sz w:val="28"/>
                <w:szCs w:val="28"/>
              </w:rPr>
              <w:t>заман формаларын сөйләмдә куллану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60"/>
        </w:trPr>
        <w:tc>
          <w:tcPr>
            <w:tcW w:w="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5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М.Галиев “Җиңәсем килде” әсрендә ЛГМ.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709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0709C5" w:rsidTr="00852A8E">
        <w:trPr>
          <w:gridAfter w:val="3"/>
          <w:wAfter w:w="215" w:type="dxa"/>
          <w:trHeight w:val="200"/>
        </w:trPr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0709C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эш./Контрольная работа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“Җиңәсем килде”әсәре буенча күнегүләр.</w:t>
            </w:r>
            <w:r>
              <w:rPr>
                <w:rFonts w:ascii="Times New Roman" w:hAnsi="Times New Roman"/>
                <w:sz w:val="28"/>
                <w:szCs w:val="28"/>
              </w:rPr>
              <w:t>/Упражнения по произведению «Хотел победить»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“Ал кирәк,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 xml:space="preserve"> гөл кирәк” текстындагы ЛГМ.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/ЛГМ в тексте «Надо розовое,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цветочек надо»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Сиңа нинди кызлар (егетләр) ошый? Монолог төзү</w:t>
            </w:r>
            <w:r>
              <w:rPr>
                <w:rFonts w:ascii="Times New Roman" w:hAnsi="Times New Roman"/>
                <w:sz w:val="28"/>
                <w:szCs w:val="28"/>
              </w:rPr>
              <w:t>/ Какие девушки (парни) тебе нравятся? Сосиавление монолога.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1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“Мин һәм минем яшьтәшләрем” темасы буенча 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мөстәкый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ль   эш.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/Самостоятельная работа по теме «Я и мои ровесники»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Алмашлык төркемчәләре.</w:t>
            </w:r>
            <w:r>
              <w:rPr>
                <w:rFonts w:ascii="Times New Roman" w:hAnsi="Times New Roman"/>
                <w:sz w:val="28"/>
                <w:szCs w:val="28"/>
              </w:rPr>
              <w:t>/Разряды местоимений.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 xml:space="preserve">Билгеләү алмашлыклары. </w:t>
            </w:r>
            <w:r w:rsidRPr="00A72829">
              <w:rPr>
                <w:rFonts w:ascii="Times New Roman" w:hAnsi="Times New Roman"/>
                <w:i/>
                <w:iCs/>
                <w:sz w:val="28"/>
                <w:szCs w:val="28"/>
              </w:rPr>
              <w:t>Алмашлыкларның сөйләмдә еш кулланыла торган очраклары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“Минем төсем – яшел!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 xml:space="preserve"> Ә синеке?” текстында ЛГМ.</w:t>
            </w:r>
            <w:r>
              <w:rPr>
                <w:rFonts w:ascii="Times New Roman" w:hAnsi="Times New Roman"/>
                <w:sz w:val="28"/>
                <w:szCs w:val="28"/>
              </w:rPr>
              <w:t>/ЛГМ в тексте «Мой цвет-зелёный! А твой?»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Сиңа нинди төс ошый?</w:t>
            </w:r>
            <w:r>
              <w:rPr>
                <w:rFonts w:ascii="Times New Roman" w:hAnsi="Times New Roman"/>
                <w:sz w:val="28"/>
                <w:szCs w:val="28"/>
              </w:rPr>
              <w:t>/ Какой цвет тебе нравится?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76"/>
        </w:trPr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48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Проект.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Төсләр дөньясында</w:t>
            </w:r>
            <w:r>
              <w:rPr>
                <w:rFonts w:ascii="Times New Roman" w:hAnsi="Times New Roman"/>
                <w:sz w:val="28"/>
                <w:szCs w:val="28"/>
              </w:rPr>
              <w:t>./В мире цвета?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“Музыка дөньясында” тексты.</w:t>
            </w:r>
            <w:r>
              <w:rPr>
                <w:rFonts w:ascii="Times New Roman" w:hAnsi="Times New Roman"/>
                <w:sz w:val="28"/>
                <w:szCs w:val="28"/>
              </w:rPr>
              <w:t>/Текст «В мире музыки».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2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Минем яраткан музыкам.</w:t>
            </w:r>
            <w:r>
              <w:rPr>
                <w:rFonts w:ascii="Times New Roman" w:hAnsi="Times New Roman"/>
                <w:sz w:val="28"/>
                <w:szCs w:val="28"/>
              </w:rPr>
              <w:t>/Моя любимая музыка.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2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“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Мин һәм минем яшьтәшләрем”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темасы буенча кабатлау күнегүләре.</w:t>
            </w:r>
            <w:r>
              <w:rPr>
                <w:rFonts w:ascii="Times New Roman" w:hAnsi="Times New Roman"/>
                <w:sz w:val="28"/>
                <w:szCs w:val="28"/>
              </w:rPr>
              <w:t>/Упражнения для повторения на тему «Я и мои ровесники»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0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Табигать һәм кеше – 15 сәгать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 Природа и человек.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7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Нәрсә ул табигать?</w:t>
            </w:r>
            <w:r>
              <w:rPr>
                <w:rFonts w:ascii="Times New Roman" w:hAnsi="Times New Roman"/>
                <w:sz w:val="28"/>
                <w:szCs w:val="28"/>
              </w:rPr>
              <w:t>/Что такое природа.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2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Җөмләнең баш һәм иярчен кисәкләре.</w:t>
            </w:r>
            <w:r>
              <w:rPr>
                <w:rFonts w:ascii="Times New Roman" w:hAnsi="Times New Roman"/>
                <w:sz w:val="28"/>
                <w:szCs w:val="28"/>
              </w:rPr>
              <w:t>/Главные и второстепенные члены предложения.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“Табигать” темасы буенча ЛГМ.</w:t>
            </w:r>
            <w:r>
              <w:rPr>
                <w:rFonts w:ascii="Times New Roman" w:hAnsi="Times New Roman"/>
                <w:sz w:val="28"/>
                <w:szCs w:val="28"/>
              </w:rPr>
              <w:t>/ ЛГМ по теме «Природа»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Теләк белдерү формалары. Теләк фигыль, аның барлыкта  һәм юклыкта кулланылуы.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DA2F1D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Теркәгечләр. Тезүче һәм ияртүче теркәгечләр.</w:t>
            </w:r>
            <w:r>
              <w:rPr>
                <w:rFonts w:ascii="Times New Roman" w:hAnsi="Times New Roman"/>
                <w:sz w:val="28"/>
                <w:szCs w:val="28"/>
              </w:rPr>
              <w:t>/Союзы.Сочинительные и подчинительные союзы.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“Урман” текстында ЛГМ.</w:t>
            </w:r>
            <w:r>
              <w:rPr>
                <w:rFonts w:ascii="Times New Roman" w:hAnsi="Times New Roman"/>
                <w:sz w:val="28"/>
                <w:szCs w:val="28"/>
              </w:rPr>
              <w:t>/ЛГМ  в тексте «Лес»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Урман – кешенең якын дусты. Безнең як урманнары.</w:t>
            </w:r>
            <w:r>
              <w:rPr>
                <w:rFonts w:ascii="Times New Roman" w:hAnsi="Times New Roman"/>
                <w:sz w:val="28"/>
                <w:szCs w:val="28"/>
              </w:rPr>
              <w:t>/ Лес –лучший друг человека. Леса нашего края.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Сыйфат дәрәҗәләре. “И ямьле соң бу дөнья”текстында ЛГМ.</w:t>
            </w:r>
            <w:r>
              <w:rPr>
                <w:rFonts w:ascii="Times New Roman" w:hAnsi="Times New Roman"/>
                <w:sz w:val="28"/>
                <w:szCs w:val="28"/>
              </w:rPr>
              <w:t>/Степени сравнения прилагательных. ЛГМ в тексте «Как прекрасен этот мир»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“И ямьле соң бу дөнья” тексты.</w:t>
            </w:r>
            <w:r>
              <w:rPr>
                <w:rFonts w:ascii="Times New Roman" w:hAnsi="Times New Roman"/>
                <w:sz w:val="28"/>
                <w:szCs w:val="28"/>
              </w:rPr>
              <w:t>/  «Как прекрасен этот мир».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Минем яраткан ел фасылым.</w:t>
            </w:r>
            <w:r>
              <w:rPr>
                <w:rFonts w:ascii="Times New Roman" w:hAnsi="Times New Roman"/>
                <w:sz w:val="28"/>
                <w:szCs w:val="28"/>
              </w:rPr>
              <w:t>/Моё любимое время года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Табигать һәм без.</w:t>
            </w:r>
            <w:r>
              <w:rPr>
                <w:rFonts w:ascii="Times New Roman" w:hAnsi="Times New Roman"/>
                <w:sz w:val="28"/>
                <w:szCs w:val="28"/>
              </w:rPr>
              <w:t>/Природа и мы.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5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“Табигать һәм кеше” темасы буенча тикшерү эше.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/Проверочная работа по теме «Природа и человек»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0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Табигать һәм кеше. Тема буенча кабатлау.</w:t>
            </w:r>
            <w:r>
              <w:rPr>
                <w:rFonts w:ascii="Times New Roman" w:hAnsi="Times New Roman"/>
                <w:sz w:val="28"/>
                <w:szCs w:val="28"/>
              </w:rPr>
              <w:t>/Повторение по теме «Природа и человек»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0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Табигатьне саклау проблемалары.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/Проблемы охраны природы.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489" w:type="dxa"/>
            <w:tcBorders>
              <w:right w:val="single" w:sz="8" w:space="0" w:color="auto"/>
            </w:tcBorders>
            <w:vAlign w:val="bottom"/>
          </w:tcPr>
          <w:p w:rsidR="004F5177" w:rsidRPr="00DA610C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Табигатьтәге кызыклы күренешләр.</w:t>
            </w:r>
            <w:r>
              <w:rPr>
                <w:rFonts w:ascii="Times New Roman" w:hAnsi="Times New Roman"/>
                <w:sz w:val="28"/>
                <w:szCs w:val="28"/>
              </w:rPr>
              <w:t>/Интересное в природе.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80"/>
        </w:trPr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48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Туган җирем – Татарстан - 9 сәгать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/Моя Родина -Татарстан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77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“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Туган ягым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–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Татарстан”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 xml:space="preserve">темасына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караган лексик-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грамматик материал.</w:t>
            </w: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72829">
              <w:rPr>
                <w:rFonts w:ascii="Times New Roman" w:hAnsi="Times New Roman"/>
                <w:sz w:val="28"/>
                <w:szCs w:val="28"/>
              </w:rPr>
              <w:t>Тәрҗемә эше.</w:t>
            </w:r>
            <w:r>
              <w:rPr>
                <w:rFonts w:ascii="Times New Roman" w:hAnsi="Times New Roman"/>
                <w:sz w:val="28"/>
                <w:szCs w:val="28"/>
              </w:rPr>
              <w:t>/ЛГМ по теме «Моя Родина -Татарстан».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4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“Татарстаным” шигыре буенча эш күнегүләре.</w:t>
            </w:r>
            <w:r>
              <w:rPr>
                <w:rFonts w:ascii="Times New Roman" w:hAnsi="Times New Roman"/>
                <w:sz w:val="28"/>
                <w:szCs w:val="28"/>
              </w:rPr>
              <w:t>/Упражнения по стихотворению «Татарстан»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“Исем+ исем” сүзтезмәсе.</w:t>
            </w:r>
            <w:r>
              <w:rPr>
                <w:rFonts w:ascii="Times New Roman" w:hAnsi="Times New Roman"/>
                <w:sz w:val="28"/>
                <w:szCs w:val="28"/>
              </w:rPr>
              <w:t>/Словосочетание «Имя существительное+Имя существительное»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“Казан ” тексты. Казанның истәлекле урыннары.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/Текст «Казань».Исторические места Казани.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Казанда яшәгән атаклы шәхесләр.</w:t>
            </w:r>
            <w:r>
              <w:rPr>
                <w:rFonts w:ascii="Times New Roman" w:hAnsi="Times New Roman"/>
                <w:sz w:val="28"/>
                <w:szCs w:val="28"/>
              </w:rPr>
              <w:t>/ Знаменитые люди жившие в Казани.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 xml:space="preserve">Казан – Татарстанның башкаласы. </w:t>
            </w:r>
            <w:r w:rsidRPr="00A7282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Җыйнак һәм җәенке җөмләләрне сөйләмдә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кулану./</w:t>
            </w:r>
            <w:r w:rsidRPr="00DA610C">
              <w:rPr>
                <w:rFonts w:ascii="Times New Roman" w:hAnsi="Times New Roman"/>
                <w:iCs/>
                <w:sz w:val="28"/>
                <w:szCs w:val="28"/>
              </w:rPr>
              <w:t>Казань –Столица Татарстана.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Распространённые и нераспространённые предложения.</w:t>
            </w:r>
          </w:p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83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Казан- спорт шәһәре. Казандагы спорт корылмалары. Сөембикә манарасы.  ЛГМ.</w:t>
            </w:r>
            <w:r>
              <w:rPr>
                <w:rFonts w:ascii="Times New Roman" w:hAnsi="Times New Roman"/>
                <w:sz w:val="28"/>
                <w:szCs w:val="28"/>
              </w:rPr>
              <w:t>/Казань-город спорта. Спортивные сооружения Еазани. Башня Сююмбеке.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60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b/>
                <w:bCs/>
                <w:sz w:val="28"/>
                <w:szCs w:val="28"/>
              </w:rPr>
              <w:t>Еллык контроль эш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./Годовая контрольная работа.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195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56"/>
        </w:trPr>
        <w:tc>
          <w:tcPr>
            <w:tcW w:w="85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489" w:type="dxa"/>
            <w:vMerge w:val="restart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Үткәннәрне кабатлау</w:t>
            </w:r>
            <w:r>
              <w:rPr>
                <w:rFonts w:ascii="Times New Roman" w:hAnsi="Times New Roman"/>
                <w:sz w:val="28"/>
                <w:szCs w:val="28"/>
              </w:rPr>
              <w:t>./Повторение пройденного.</w:t>
            </w:r>
          </w:p>
        </w:tc>
        <w:tc>
          <w:tcPr>
            <w:tcW w:w="128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728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A72829" w:rsidTr="00852A8E">
        <w:trPr>
          <w:gridAfter w:val="3"/>
          <w:wAfter w:w="215" w:type="dxa"/>
          <w:trHeight w:val="200"/>
        </w:trPr>
        <w:tc>
          <w:tcPr>
            <w:tcW w:w="85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F5177" w:rsidRPr="00A72829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5177" w:rsidRPr="00A72829" w:rsidRDefault="004F5177" w:rsidP="004F5177">
      <w:pPr>
        <w:pStyle w:val="a6"/>
        <w:rPr>
          <w:rFonts w:ascii="Times New Roman" w:hAnsi="Times New Roman"/>
          <w:sz w:val="28"/>
          <w:szCs w:val="28"/>
        </w:rPr>
      </w:pPr>
    </w:p>
    <w:p w:rsidR="004F5177" w:rsidRDefault="004F5177" w:rsidP="004F5177">
      <w:pPr>
        <w:pStyle w:val="a6"/>
        <w:jc w:val="center"/>
        <w:rPr>
          <w:rFonts w:ascii="Times New Roman" w:hAnsi="Times New Roman"/>
          <w:b/>
          <w:sz w:val="28"/>
        </w:rPr>
      </w:pPr>
      <w:r w:rsidRPr="001F6696">
        <w:rPr>
          <w:rFonts w:ascii="Times New Roman" w:hAnsi="Times New Roman"/>
          <w:b/>
          <w:sz w:val="28"/>
        </w:rPr>
        <w:t>“ТУГАН ТЕЛ (ТАТАР ТЕЛЕ)” УКЫТУ ПРЕДМЕТЫНЫҢ ТЕМАТИК ПЛАНЫ</w:t>
      </w:r>
    </w:p>
    <w:p w:rsidR="004F5177" w:rsidRPr="004B0E65" w:rsidRDefault="004F5177" w:rsidP="004F517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4B0E65">
        <w:rPr>
          <w:rFonts w:ascii="Times New Roman" w:hAnsi="Times New Roman"/>
          <w:b/>
          <w:sz w:val="28"/>
          <w:szCs w:val="28"/>
        </w:rPr>
        <w:t>9 нчы сыйныф (66 сәгать)</w:t>
      </w:r>
    </w:p>
    <w:tbl>
      <w:tblPr>
        <w:tblW w:w="14317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47"/>
        <w:gridCol w:w="9173"/>
        <w:gridCol w:w="41"/>
        <w:gridCol w:w="1099"/>
        <w:gridCol w:w="35"/>
        <w:gridCol w:w="1665"/>
        <w:gridCol w:w="36"/>
        <w:gridCol w:w="1664"/>
        <w:gridCol w:w="37"/>
      </w:tblGrid>
      <w:tr w:rsidR="004F5177" w:rsidRPr="004B0E65" w:rsidTr="00852A8E">
        <w:trPr>
          <w:trHeight w:val="281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21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Өйрәнелә торган бүлек, материалның темасы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Сәг.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Үткәрү вакыты</w:t>
            </w:r>
          </w:p>
        </w:tc>
      </w:tr>
      <w:tr w:rsidR="004F5177" w:rsidRPr="004B0E65" w:rsidTr="00852A8E">
        <w:trPr>
          <w:trHeight w:val="269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саны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фактик</w:t>
            </w:r>
          </w:p>
        </w:tc>
      </w:tr>
      <w:tr w:rsidR="004F5177" w:rsidRPr="004B0E65" w:rsidTr="00852A8E">
        <w:trPr>
          <w:trHeight w:val="262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Без Татарстанда яшибез (22 сәг.)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274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турында гомуми белешмә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311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256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Республикасының мәйданы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282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26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Республикасының табигате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trHeight w:val="268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Кереш контроль эш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Республикасының  шәһәрләре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9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Республикасында яшәүче милләтләр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1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Татарстанның икътисади үсеше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Татарстанның икътисади үсеше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 промышленносте продукцияләре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 музыка сәнгате.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 музыка сәнгате.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 театры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 театры, аның тарихы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Сынлы сәнгать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Сынлы сәнгать вәкилләре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 театры турында фикер алышу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Драматург Туфан Миңнуллин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Драматург Туфан Миңнуллин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Татарстанда чыга торган газета – журналлар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Татарстанда чыга торган газета – журналлар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 чирек .Контроль эш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Х.Ө.Э. Татарстан турында гомумиләштереп кабатлау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Һөнәр сайлау (14 сәг.) Һөнәр сайлау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Һөнәр төрләре, яңа һөнәрләр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Һөнәр сайлау – җаваплы эш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Кайсы һөнәрләр ихтыяҗга зур?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Гаилә әгъзәларының һөнәрләре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7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Үзеңә ошаган профессия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“Гомәр һәм һөнәр” Р.Вәлиева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6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 xml:space="preserve">Үзең яшәгән төбәктә колледжлар </w:t>
            </w:r>
            <w:r w:rsidRPr="004B0E6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һәм </w:t>
            </w:r>
            <w:r w:rsidRPr="004B0E65">
              <w:rPr>
                <w:rFonts w:ascii="Times New Roman" w:hAnsi="Times New Roman"/>
                <w:sz w:val="28"/>
                <w:szCs w:val="28"/>
              </w:rPr>
              <w:t>техникумнар</w:t>
            </w:r>
            <w:r w:rsidRPr="004B0E65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8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5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B0E6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Контроль эш.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B0E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4B0E65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4B0E65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5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Үзең яшәгән төбәктә колледжлар, техникунар, аларда әзерләнә торган һөнәрләр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/Техникумы и колледжи своего края. 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5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Минем булачак һөнәрем</w:t>
            </w:r>
            <w:r>
              <w:rPr>
                <w:rFonts w:ascii="Times New Roman" w:hAnsi="Times New Roman"/>
                <w:sz w:val="28"/>
                <w:szCs w:val="28"/>
              </w:rPr>
              <w:t>/ Моя будущая профессия.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Д</w:t>
            </w:r>
            <w:r w:rsidRPr="005527D1">
              <w:rPr>
                <w:rFonts w:ascii="Times New Roman" w:hAnsi="Times New Roman"/>
                <w:sz w:val="28"/>
                <w:szCs w:val="28"/>
                <w:lang w:val="tt-RU"/>
              </w:rPr>
              <w:t>әрес – әңгәмә.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>«Һөнәр сайлау»</w:t>
            </w:r>
            <w:r>
              <w:rPr>
                <w:rFonts w:ascii="Times New Roman" w:hAnsi="Times New Roman"/>
                <w:sz w:val="28"/>
                <w:szCs w:val="28"/>
              </w:rPr>
              <w:t>/Урок-беседа на тему  «Выбор профессии»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  <w:lang w:val="tt-RU"/>
              </w:rPr>
              <w:t>“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 xml:space="preserve"> Хезмәткә – хөрмәт</w:t>
            </w:r>
            <w:r w:rsidRPr="005527D1">
              <w:rPr>
                <w:rFonts w:ascii="Times New Roman" w:hAnsi="Times New Roman"/>
                <w:sz w:val="28"/>
                <w:szCs w:val="28"/>
                <w:lang w:val="tt-RU"/>
              </w:rPr>
              <w:t>”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/ «Уважение к труду».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b/>
                <w:bCs/>
                <w:sz w:val="28"/>
                <w:szCs w:val="28"/>
              </w:rPr>
              <w:t>Сәламәтлек – зур байлык (22 сәг.)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7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Сәламәтлек – зур байлык.</w:t>
            </w:r>
            <w:r>
              <w:rPr>
                <w:rFonts w:ascii="Times New Roman" w:hAnsi="Times New Roman"/>
                <w:sz w:val="28"/>
                <w:szCs w:val="28"/>
              </w:rPr>
              <w:t>/Здоровье – большое богатство.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Сәламәт булу өчен нишләргә кирәк?</w:t>
            </w:r>
            <w:r>
              <w:rPr>
                <w:rFonts w:ascii="Times New Roman" w:hAnsi="Times New Roman"/>
                <w:sz w:val="28"/>
                <w:szCs w:val="28"/>
              </w:rPr>
              <w:t>/Что делать, чтобы быть здоровым?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Сәламәт булу өчен нишләргә кирәк?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Сәламәт яшәү кагыйдәләре.</w:t>
            </w:r>
            <w:r>
              <w:rPr>
                <w:rFonts w:ascii="Times New Roman" w:hAnsi="Times New Roman"/>
                <w:sz w:val="28"/>
                <w:szCs w:val="28"/>
              </w:rPr>
              <w:t>/Правила здорового образа жизни.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Сәламәтлекне саклау өчен кирәк булган чаралар.</w:t>
            </w:r>
            <w:r>
              <w:rPr>
                <w:rFonts w:ascii="Times New Roman" w:hAnsi="Times New Roman"/>
                <w:sz w:val="28"/>
                <w:szCs w:val="28"/>
              </w:rPr>
              <w:t>/Меры для сохранения здоровья.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Спорт. Спорт төрләре</w:t>
            </w:r>
            <w:r>
              <w:rPr>
                <w:rFonts w:ascii="Times New Roman" w:hAnsi="Times New Roman"/>
                <w:sz w:val="28"/>
                <w:szCs w:val="28"/>
              </w:rPr>
              <w:t>./Виды спорта.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5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Спорт төрләре.</w:t>
            </w:r>
            <w:r>
              <w:rPr>
                <w:rFonts w:ascii="Times New Roman" w:hAnsi="Times New Roman"/>
                <w:sz w:val="28"/>
                <w:szCs w:val="28"/>
              </w:rPr>
              <w:t>/ Виды спорта.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Спорт белән шөгыльләнү</w:t>
            </w:r>
            <w:r>
              <w:rPr>
                <w:rFonts w:ascii="Times New Roman" w:hAnsi="Times New Roman"/>
                <w:sz w:val="28"/>
                <w:szCs w:val="28"/>
              </w:rPr>
              <w:t>./Занятие спортом.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Зарарлы гадәтләр.</w:t>
            </w:r>
            <w:r>
              <w:rPr>
                <w:rFonts w:ascii="Times New Roman" w:hAnsi="Times New Roman"/>
                <w:sz w:val="28"/>
                <w:szCs w:val="28"/>
              </w:rPr>
              <w:t>/Вредные привычки.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Тәмәке тартуның зарары.</w:t>
            </w:r>
            <w:r>
              <w:rPr>
                <w:rFonts w:ascii="Times New Roman" w:hAnsi="Times New Roman"/>
                <w:sz w:val="28"/>
                <w:szCs w:val="28"/>
              </w:rPr>
              <w:t>/Вред курения.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Аракы кешене нишләтә?</w:t>
            </w:r>
            <w:r>
              <w:rPr>
                <w:rFonts w:ascii="Times New Roman" w:hAnsi="Times New Roman"/>
                <w:sz w:val="28"/>
                <w:szCs w:val="28"/>
              </w:rPr>
              <w:t>/Что делает с человеком спиртные напитки?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“Ак үлемнән” саклан.</w:t>
            </w:r>
            <w:r>
              <w:rPr>
                <w:rFonts w:ascii="Times New Roman" w:hAnsi="Times New Roman"/>
                <w:sz w:val="28"/>
                <w:szCs w:val="28"/>
              </w:rPr>
              <w:t>/Берегись «Белой смерти»!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Зарарлы гадәтләр һәм аларны булдырмау.</w:t>
            </w:r>
            <w:r>
              <w:rPr>
                <w:rFonts w:ascii="Times New Roman" w:hAnsi="Times New Roman"/>
                <w:sz w:val="28"/>
                <w:szCs w:val="28"/>
              </w:rPr>
              <w:t>/Как предупредить вредные привычки.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Зарарлы гадәтләрдән котылу юллары.</w:t>
            </w:r>
            <w:r>
              <w:rPr>
                <w:rFonts w:ascii="Times New Roman" w:hAnsi="Times New Roman"/>
                <w:sz w:val="28"/>
                <w:szCs w:val="28"/>
              </w:rPr>
              <w:t>/пути спасения от вредных привычек.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“Зарарлы гадәтләрдән тыш яшәү – заманча яшәүме?”</w:t>
            </w:r>
            <w:r>
              <w:rPr>
                <w:rFonts w:ascii="Times New Roman" w:hAnsi="Times New Roman"/>
                <w:sz w:val="28"/>
                <w:szCs w:val="28"/>
              </w:rPr>
              <w:t>/ «Жизнь без вредных привычек – жизнь  по современному?»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Гаджетомания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RPr="005527D1" w:rsidTr="00852A8E">
        <w:trPr>
          <w:gridAfter w:val="1"/>
          <w:wAfter w:w="37" w:type="dxa"/>
          <w:trHeight w:val="26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Гаджетомания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82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21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Гаджетомания. Компьютер уеннары</w:t>
            </w:r>
            <w:r>
              <w:rPr>
                <w:rFonts w:ascii="Times New Roman" w:hAnsi="Times New Roman"/>
                <w:sz w:val="28"/>
                <w:szCs w:val="28"/>
              </w:rPr>
              <w:t>./Компьютерные игры.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8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Гаджетомания һәм аларга бәйлелек.</w:t>
            </w:r>
            <w:r>
              <w:rPr>
                <w:rFonts w:ascii="Times New Roman" w:hAnsi="Times New Roman"/>
                <w:sz w:val="28"/>
                <w:szCs w:val="28"/>
              </w:rPr>
              <w:t>/Привязанность к гаджетомании.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Гаджетомания. Алардан котылу юллары.</w:t>
            </w:r>
            <w:r>
              <w:rPr>
                <w:rFonts w:ascii="Times New Roman" w:hAnsi="Times New Roman"/>
                <w:sz w:val="28"/>
                <w:szCs w:val="28"/>
              </w:rPr>
              <w:t>/Пути спасения.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3 чирек контроль эш “Сәламәтлек – зур байлык”.</w:t>
            </w:r>
            <w:r>
              <w:rPr>
                <w:rFonts w:ascii="Times New Roman" w:hAnsi="Times New Roman"/>
                <w:sz w:val="28"/>
                <w:szCs w:val="28"/>
              </w:rPr>
              <w:t>/Контрольная работа.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2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Хаталар өстендә эш.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>абатлау</w:t>
            </w:r>
            <w:r>
              <w:rPr>
                <w:rFonts w:ascii="Times New Roman" w:hAnsi="Times New Roman"/>
                <w:sz w:val="28"/>
                <w:szCs w:val="28"/>
              </w:rPr>
              <w:t>./Работа над ошибками.Повторение.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128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0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b/>
                <w:bCs/>
                <w:sz w:val="28"/>
                <w:szCs w:val="28"/>
              </w:rPr>
              <w:t>Беркем дә, бернәрсә дә онытылмый (8 cәг.)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77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Бөек Ватан сугышы.</w:t>
            </w:r>
            <w:r>
              <w:rPr>
                <w:rFonts w:ascii="Times New Roman" w:hAnsi="Times New Roman"/>
                <w:sz w:val="28"/>
                <w:szCs w:val="28"/>
              </w:rPr>
              <w:t>/ Великая Отечественная война.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>-61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Фигыльнең лексик грамматик мәгънәсе һәм морфологик-синтаксик билгеләре.</w:t>
            </w:r>
            <w:r>
              <w:rPr>
                <w:rFonts w:ascii="Times New Roman" w:hAnsi="Times New Roman"/>
                <w:sz w:val="28"/>
                <w:szCs w:val="28"/>
              </w:rPr>
              <w:t>/Лексическое значение глагола и его морфологические признаки.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2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Муса Җәлил һәм Андре Тимерманс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305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2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Кем соң ул җәлилчеләр?</w:t>
            </w:r>
            <w:r>
              <w:rPr>
                <w:rFonts w:ascii="Times New Roman" w:hAnsi="Times New Roman"/>
                <w:sz w:val="28"/>
                <w:szCs w:val="28"/>
              </w:rPr>
              <w:t>/Кто же они-Джалиловцы.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“Лачын кыз”.Мәгүбә Сыртланова.</w:t>
            </w:r>
            <w:r>
              <w:rPr>
                <w:rFonts w:ascii="Times New Roman" w:hAnsi="Times New Roman"/>
                <w:sz w:val="28"/>
                <w:szCs w:val="28"/>
              </w:rPr>
              <w:t>/ «Женщина сокол»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59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Батырлык.Газинур Гафиятуллин. Татарстанның Советлар Союзы геройлары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86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Героизм. Герой Советского союза Г.Гафиятуллин.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4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b/>
                <w:bCs/>
                <w:sz w:val="28"/>
                <w:szCs w:val="28"/>
              </w:rPr>
              <w:t>Йомгаклау контроль эше.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/Итоговая контрольная работа.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60"/>
        </w:trPr>
        <w:tc>
          <w:tcPr>
            <w:tcW w:w="56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7-68</w:t>
            </w:r>
          </w:p>
        </w:tc>
        <w:tc>
          <w:tcPr>
            <w:tcW w:w="921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Хаталар өстендә эш. 9 нчы май – Җиңү көне.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>Бөек Ватан сугышында катнашкан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27D1">
              <w:rPr>
                <w:rFonts w:ascii="Times New Roman" w:hAnsi="Times New Roman"/>
                <w:sz w:val="28"/>
                <w:szCs w:val="28"/>
              </w:rPr>
              <w:t>өлкән буын ветераннарына хөрмәт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./ Работа над ошибками. </w:t>
            </w:r>
          </w:p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мая-День Победы. Уважение –ветеранам ВОВ.</w:t>
            </w:r>
          </w:p>
        </w:tc>
        <w:tc>
          <w:tcPr>
            <w:tcW w:w="1134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527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177" w:rsidTr="00852A8E">
        <w:trPr>
          <w:trHeight w:val="280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5177" w:rsidRPr="005527D1" w:rsidRDefault="004F5177" w:rsidP="00852A8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5177" w:rsidRDefault="004F5177" w:rsidP="004F5177">
      <w:pPr>
        <w:spacing w:line="200" w:lineRule="exact"/>
        <w:rPr>
          <w:sz w:val="20"/>
          <w:szCs w:val="20"/>
        </w:rPr>
      </w:pPr>
    </w:p>
    <w:p w:rsidR="004F5177" w:rsidRDefault="004F5177" w:rsidP="004F5177">
      <w:pPr>
        <w:spacing w:line="200" w:lineRule="exact"/>
        <w:rPr>
          <w:sz w:val="20"/>
          <w:szCs w:val="20"/>
        </w:rPr>
      </w:pPr>
    </w:p>
    <w:p w:rsidR="004F5177" w:rsidRPr="00A72829" w:rsidRDefault="004F5177" w:rsidP="004F5177">
      <w:pPr>
        <w:pStyle w:val="a6"/>
        <w:rPr>
          <w:rFonts w:ascii="Times New Roman" w:hAnsi="Times New Roman"/>
          <w:sz w:val="28"/>
          <w:szCs w:val="28"/>
        </w:rPr>
      </w:pPr>
    </w:p>
    <w:p w:rsidR="004F5177" w:rsidRDefault="004F5177" w:rsidP="004F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5177" w:rsidRDefault="004F5177" w:rsidP="004F5177"/>
    <w:p w:rsidR="004F5177" w:rsidRDefault="004F5177"/>
    <w:sectPr w:rsidR="004F5177" w:rsidSect="004F51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9E04C10"/>
    <w:lvl w:ilvl="0" w:tplc="9814A49A">
      <w:start w:val="1"/>
      <w:numFmt w:val="bullet"/>
      <w:lvlText w:val="В"/>
      <w:lvlJc w:val="left"/>
    </w:lvl>
    <w:lvl w:ilvl="1" w:tplc="3B8E374A">
      <w:numFmt w:val="decimal"/>
      <w:lvlText w:val=""/>
      <w:lvlJc w:val="left"/>
    </w:lvl>
    <w:lvl w:ilvl="2" w:tplc="6480DA82">
      <w:numFmt w:val="decimal"/>
      <w:lvlText w:val=""/>
      <w:lvlJc w:val="left"/>
    </w:lvl>
    <w:lvl w:ilvl="3" w:tplc="5D7837BA">
      <w:numFmt w:val="decimal"/>
      <w:lvlText w:val=""/>
      <w:lvlJc w:val="left"/>
    </w:lvl>
    <w:lvl w:ilvl="4" w:tplc="2FAC57B4">
      <w:numFmt w:val="decimal"/>
      <w:lvlText w:val=""/>
      <w:lvlJc w:val="left"/>
    </w:lvl>
    <w:lvl w:ilvl="5" w:tplc="E6921D76">
      <w:numFmt w:val="decimal"/>
      <w:lvlText w:val=""/>
      <w:lvlJc w:val="left"/>
    </w:lvl>
    <w:lvl w:ilvl="6" w:tplc="987897F8">
      <w:numFmt w:val="decimal"/>
      <w:lvlText w:val=""/>
      <w:lvlJc w:val="left"/>
    </w:lvl>
    <w:lvl w:ilvl="7" w:tplc="6DA0F21E">
      <w:numFmt w:val="decimal"/>
      <w:lvlText w:val=""/>
      <w:lvlJc w:val="left"/>
    </w:lvl>
    <w:lvl w:ilvl="8" w:tplc="1D0E1500">
      <w:numFmt w:val="decimal"/>
      <w:lvlText w:val=""/>
      <w:lvlJc w:val="left"/>
    </w:lvl>
  </w:abstractNum>
  <w:abstractNum w:abstractNumId="1">
    <w:nsid w:val="00000124"/>
    <w:multiLevelType w:val="hybridMultilevel"/>
    <w:tmpl w:val="EEEEC434"/>
    <w:lvl w:ilvl="0" w:tplc="809C407E">
      <w:start w:val="1"/>
      <w:numFmt w:val="bullet"/>
      <w:lvlText w:val="•"/>
      <w:lvlJc w:val="left"/>
    </w:lvl>
    <w:lvl w:ilvl="1" w:tplc="7F6E377C">
      <w:numFmt w:val="decimal"/>
      <w:lvlText w:val=""/>
      <w:lvlJc w:val="left"/>
    </w:lvl>
    <w:lvl w:ilvl="2" w:tplc="2104FAF0">
      <w:numFmt w:val="decimal"/>
      <w:lvlText w:val=""/>
      <w:lvlJc w:val="left"/>
    </w:lvl>
    <w:lvl w:ilvl="3" w:tplc="86E804A8">
      <w:numFmt w:val="decimal"/>
      <w:lvlText w:val=""/>
      <w:lvlJc w:val="left"/>
    </w:lvl>
    <w:lvl w:ilvl="4" w:tplc="22AC8AF8">
      <w:numFmt w:val="decimal"/>
      <w:lvlText w:val=""/>
      <w:lvlJc w:val="left"/>
    </w:lvl>
    <w:lvl w:ilvl="5" w:tplc="C80E7098">
      <w:numFmt w:val="decimal"/>
      <w:lvlText w:val=""/>
      <w:lvlJc w:val="left"/>
    </w:lvl>
    <w:lvl w:ilvl="6" w:tplc="D61A1B00">
      <w:numFmt w:val="decimal"/>
      <w:lvlText w:val=""/>
      <w:lvlJc w:val="left"/>
    </w:lvl>
    <w:lvl w:ilvl="7" w:tplc="3A6822EC">
      <w:numFmt w:val="decimal"/>
      <w:lvlText w:val=""/>
      <w:lvlJc w:val="left"/>
    </w:lvl>
    <w:lvl w:ilvl="8" w:tplc="1B62E228">
      <w:numFmt w:val="decimal"/>
      <w:lvlText w:val=""/>
      <w:lvlJc w:val="left"/>
    </w:lvl>
  </w:abstractNum>
  <w:abstractNum w:abstractNumId="2">
    <w:nsid w:val="0000074D"/>
    <w:multiLevelType w:val="hybridMultilevel"/>
    <w:tmpl w:val="0FEAEE78"/>
    <w:lvl w:ilvl="0" w:tplc="2DE044D2">
      <w:start w:val="6"/>
      <w:numFmt w:val="decimal"/>
      <w:lvlText w:val="%1"/>
      <w:lvlJc w:val="left"/>
    </w:lvl>
    <w:lvl w:ilvl="1" w:tplc="AB5C9C6A">
      <w:numFmt w:val="decimal"/>
      <w:lvlText w:val=""/>
      <w:lvlJc w:val="left"/>
    </w:lvl>
    <w:lvl w:ilvl="2" w:tplc="401606E2">
      <w:numFmt w:val="decimal"/>
      <w:lvlText w:val=""/>
      <w:lvlJc w:val="left"/>
    </w:lvl>
    <w:lvl w:ilvl="3" w:tplc="48AE9DAE">
      <w:numFmt w:val="decimal"/>
      <w:lvlText w:val=""/>
      <w:lvlJc w:val="left"/>
    </w:lvl>
    <w:lvl w:ilvl="4" w:tplc="968E671C">
      <w:numFmt w:val="decimal"/>
      <w:lvlText w:val=""/>
      <w:lvlJc w:val="left"/>
    </w:lvl>
    <w:lvl w:ilvl="5" w:tplc="F9CCA1C0">
      <w:numFmt w:val="decimal"/>
      <w:lvlText w:val=""/>
      <w:lvlJc w:val="left"/>
    </w:lvl>
    <w:lvl w:ilvl="6" w:tplc="CCB61642">
      <w:numFmt w:val="decimal"/>
      <w:lvlText w:val=""/>
      <w:lvlJc w:val="left"/>
    </w:lvl>
    <w:lvl w:ilvl="7" w:tplc="26F27B7C">
      <w:numFmt w:val="decimal"/>
      <w:lvlText w:val=""/>
      <w:lvlJc w:val="left"/>
    </w:lvl>
    <w:lvl w:ilvl="8" w:tplc="BE1CAF9E">
      <w:numFmt w:val="decimal"/>
      <w:lvlText w:val=""/>
      <w:lvlJc w:val="left"/>
    </w:lvl>
  </w:abstractNum>
  <w:abstractNum w:abstractNumId="3">
    <w:nsid w:val="00000F3E"/>
    <w:multiLevelType w:val="hybridMultilevel"/>
    <w:tmpl w:val="4AE6B24C"/>
    <w:lvl w:ilvl="0" w:tplc="8CE82540">
      <w:start w:val="1"/>
      <w:numFmt w:val="bullet"/>
      <w:lvlText w:val="•"/>
      <w:lvlJc w:val="left"/>
    </w:lvl>
    <w:lvl w:ilvl="1" w:tplc="50A67EE4">
      <w:numFmt w:val="decimal"/>
      <w:lvlText w:val=""/>
      <w:lvlJc w:val="left"/>
    </w:lvl>
    <w:lvl w:ilvl="2" w:tplc="8DD24B24">
      <w:numFmt w:val="decimal"/>
      <w:lvlText w:val=""/>
      <w:lvlJc w:val="left"/>
    </w:lvl>
    <w:lvl w:ilvl="3" w:tplc="1488E850">
      <w:numFmt w:val="decimal"/>
      <w:lvlText w:val=""/>
      <w:lvlJc w:val="left"/>
    </w:lvl>
    <w:lvl w:ilvl="4" w:tplc="E3EEC8B0">
      <w:numFmt w:val="decimal"/>
      <w:lvlText w:val=""/>
      <w:lvlJc w:val="left"/>
    </w:lvl>
    <w:lvl w:ilvl="5" w:tplc="C212ADE2">
      <w:numFmt w:val="decimal"/>
      <w:lvlText w:val=""/>
      <w:lvlJc w:val="left"/>
    </w:lvl>
    <w:lvl w:ilvl="6" w:tplc="2E5CFF42">
      <w:numFmt w:val="decimal"/>
      <w:lvlText w:val=""/>
      <w:lvlJc w:val="left"/>
    </w:lvl>
    <w:lvl w:ilvl="7" w:tplc="158CE944">
      <w:numFmt w:val="decimal"/>
      <w:lvlText w:val=""/>
      <w:lvlJc w:val="left"/>
    </w:lvl>
    <w:lvl w:ilvl="8" w:tplc="8BC0E1B0">
      <w:numFmt w:val="decimal"/>
      <w:lvlText w:val=""/>
      <w:lvlJc w:val="left"/>
    </w:lvl>
  </w:abstractNum>
  <w:abstractNum w:abstractNumId="4">
    <w:nsid w:val="000012DB"/>
    <w:multiLevelType w:val="hybridMultilevel"/>
    <w:tmpl w:val="8126F758"/>
    <w:lvl w:ilvl="0" w:tplc="7004DA8C">
      <w:start w:val="1"/>
      <w:numFmt w:val="bullet"/>
      <w:lvlText w:val="•"/>
      <w:lvlJc w:val="left"/>
    </w:lvl>
    <w:lvl w:ilvl="1" w:tplc="A6BC1D64">
      <w:numFmt w:val="decimal"/>
      <w:lvlText w:val=""/>
      <w:lvlJc w:val="left"/>
    </w:lvl>
    <w:lvl w:ilvl="2" w:tplc="F70C29B6">
      <w:numFmt w:val="decimal"/>
      <w:lvlText w:val=""/>
      <w:lvlJc w:val="left"/>
    </w:lvl>
    <w:lvl w:ilvl="3" w:tplc="730C1B9E">
      <w:numFmt w:val="decimal"/>
      <w:lvlText w:val=""/>
      <w:lvlJc w:val="left"/>
    </w:lvl>
    <w:lvl w:ilvl="4" w:tplc="EF5C233A">
      <w:numFmt w:val="decimal"/>
      <w:lvlText w:val=""/>
      <w:lvlJc w:val="left"/>
    </w:lvl>
    <w:lvl w:ilvl="5" w:tplc="DB10B7D6">
      <w:numFmt w:val="decimal"/>
      <w:lvlText w:val=""/>
      <w:lvlJc w:val="left"/>
    </w:lvl>
    <w:lvl w:ilvl="6" w:tplc="1242ECD4">
      <w:numFmt w:val="decimal"/>
      <w:lvlText w:val=""/>
      <w:lvlJc w:val="left"/>
    </w:lvl>
    <w:lvl w:ilvl="7" w:tplc="3C222FB8">
      <w:numFmt w:val="decimal"/>
      <w:lvlText w:val=""/>
      <w:lvlJc w:val="left"/>
    </w:lvl>
    <w:lvl w:ilvl="8" w:tplc="0918223E">
      <w:numFmt w:val="decimal"/>
      <w:lvlText w:val=""/>
      <w:lvlJc w:val="left"/>
    </w:lvl>
  </w:abstractNum>
  <w:abstractNum w:abstractNumId="5">
    <w:nsid w:val="0000153C"/>
    <w:multiLevelType w:val="hybridMultilevel"/>
    <w:tmpl w:val="E51634C0"/>
    <w:lvl w:ilvl="0" w:tplc="1694AFA2">
      <w:start w:val="1"/>
      <w:numFmt w:val="bullet"/>
      <w:lvlText w:val="•"/>
      <w:lvlJc w:val="left"/>
    </w:lvl>
    <w:lvl w:ilvl="1" w:tplc="5DEA4404">
      <w:numFmt w:val="decimal"/>
      <w:lvlText w:val=""/>
      <w:lvlJc w:val="left"/>
    </w:lvl>
    <w:lvl w:ilvl="2" w:tplc="E2846B94">
      <w:numFmt w:val="decimal"/>
      <w:lvlText w:val=""/>
      <w:lvlJc w:val="left"/>
    </w:lvl>
    <w:lvl w:ilvl="3" w:tplc="6A0E1D2A">
      <w:numFmt w:val="decimal"/>
      <w:lvlText w:val=""/>
      <w:lvlJc w:val="left"/>
    </w:lvl>
    <w:lvl w:ilvl="4" w:tplc="223CAC4C">
      <w:numFmt w:val="decimal"/>
      <w:lvlText w:val=""/>
      <w:lvlJc w:val="left"/>
    </w:lvl>
    <w:lvl w:ilvl="5" w:tplc="654818D4">
      <w:numFmt w:val="decimal"/>
      <w:lvlText w:val=""/>
      <w:lvlJc w:val="left"/>
    </w:lvl>
    <w:lvl w:ilvl="6" w:tplc="DB0E436A">
      <w:numFmt w:val="decimal"/>
      <w:lvlText w:val=""/>
      <w:lvlJc w:val="left"/>
    </w:lvl>
    <w:lvl w:ilvl="7" w:tplc="86700CEA">
      <w:numFmt w:val="decimal"/>
      <w:lvlText w:val=""/>
      <w:lvlJc w:val="left"/>
    </w:lvl>
    <w:lvl w:ilvl="8" w:tplc="AA2CFDFA">
      <w:numFmt w:val="decimal"/>
      <w:lvlText w:val=""/>
      <w:lvlJc w:val="left"/>
    </w:lvl>
  </w:abstractNum>
  <w:abstractNum w:abstractNumId="6">
    <w:nsid w:val="00001547"/>
    <w:multiLevelType w:val="hybridMultilevel"/>
    <w:tmpl w:val="CB2E479A"/>
    <w:lvl w:ilvl="0" w:tplc="618CD5E2">
      <w:start w:val="5"/>
      <w:numFmt w:val="decimal"/>
      <w:lvlText w:val="%1"/>
      <w:lvlJc w:val="left"/>
    </w:lvl>
    <w:lvl w:ilvl="1" w:tplc="DB24B0CE">
      <w:numFmt w:val="decimal"/>
      <w:lvlText w:val=""/>
      <w:lvlJc w:val="left"/>
    </w:lvl>
    <w:lvl w:ilvl="2" w:tplc="7BACEC16">
      <w:numFmt w:val="decimal"/>
      <w:lvlText w:val=""/>
      <w:lvlJc w:val="left"/>
    </w:lvl>
    <w:lvl w:ilvl="3" w:tplc="9CD64390">
      <w:numFmt w:val="decimal"/>
      <w:lvlText w:val=""/>
      <w:lvlJc w:val="left"/>
    </w:lvl>
    <w:lvl w:ilvl="4" w:tplc="7B862268">
      <w:numFmt w:val="decimal"/>
      <w:lvlText w:val=""/>
      <w:lvlJc w:val="left"/>
    </w:lvl>
    <w:lvl w:ilvl="5" w:tplc="5B1E0FEC">
      <w:numFmt w:val="decimal"/>
      <w:lvlText w:val=""/>
      <w:lvlJc w:val="left"/>
    </w:lvl>
    <w:lvl w:ilvl="6" w:tplc="21865E06">
      <w:numFmt w:val="decimal"/>
      <w:lvlText w:val=""/>
      <w:lvlJc w:val="left"/>
    </w:lvl>
    <w:lvl w:ilvl="7" w:tplc="A1360986">
      <w:numFmt w:val="decimal"/>
      <w:lvlText w:val=""/>
      <w:lvlJc w:val="left"/>
    </w:lvl>
    <w:lvl w:ilvl="8" w:tplc="B6963EDE">
      <w:numFmt w:val="decimal"/>
      <w:lvlText w:val=""/>
      <w:lvlJc w:val="left"/>
    </w:lvl>
  </w:abstractNum>
  <w:abstractNum w:abstractNumId="7">
    <w:nsid w:val="00002D12"/>
    <w:multiLevelType w:val="hybridMultilevel"/>
    <w:tmpl w:val="0A7CACA4"/>
    <w:lvl w:ilvl="0" w:tplc="BACCBF08">
      <w:start w:val="5"/>
      <w:numFmt w:val="decimal"/>
      <w:lvlText w:val="%1"/>
      <w:lvlJc w:val="left"/>
    </w:lvl>
    <w:lvl w:ilvl="1" w:tplc="1E66B4EC">
      <w:numFmt w:val="decimal"/>
      <w:lvlText w:val=""/>
      <w:lvlJc w:val="left"/>
    </w:lvl>
    <w:lvl w:ilvl="2" w:tplc="5F28FADC">
      <w:numFmt w:val="decimal"/>
      <w:lvlText w:val=""/>
      <w:lvlJc w:val="left"/>
    </w:lvl>
    <w:lvl w:ilvl="3" w:tplc="6E4CC4D4">
      <w:numFmt w:val="decimal"/>
      <w:lvlText w:val=""/>
      <w:lvlJc w:val="left"/>
    </w:lvl>
    <w:lvl w:ilvl="4" w:tplc="98240980">
      <w:numFmt w:val="decimal"/>
      <w:lvlText w:val=""/>
      <w:lvlJc w:val="left"/>
    </w:lvl>
    <w:lvl w:ilvl="5" w:tplc="F34E95B8">
      <w:numFmt w:val="decimal"/>
      <w:lvlText w:val=""/>
      <w:lvlJc w:val="left"/>
    </w:lvl>
    <w:lvl w:ilvl="6" w:tplc="3E7EF43A">
      <w:numFmt w:val="decimal"/>
      <w:lvlText w:val=""/>
      <w:lvlJc w:val="left"/>
    </w:lvl>
    <w:lvl w:ilvl="7" w:tplc="FA52DCD6">
      <w:numFmt w:val="decimal"/>
      <w:lvlText w:val=""/>
      <w:lvlJc w:val="left"/>
    </w:lvl>
    <w:lvl w:ilvl="8" w:tplc="80B886DC">
      <w:numFmt w:val="decimal"/>
      <w:lvlText w:val=""/>
      <w:lvlJc w:val="left"/>
    </w:lvl>
  </w:abstractNum>
  <w:abstractNum w:abstractNumId="8">
    <w:nsid w:val="00002E40"/>
    <w:multiLevelType w:val="hybridMultilevel"/>
    <w:tmpl w:val="0EB0C8BE"/>
    <w:lvl w:ilvl="0" w:tplc="9BBE6890">
      <w:start w:val="3"/>
      <w:numFmt w:val="decimal"/>
      <w:lvlText w:val="%1."/>
      <w:lvlJc w:val="left"/>
    </w:lvl>
    <w:lvl w:ilvl="1" w:tplc="BCBAB432">
      <w:numFmt w:val="decimal"/>
      <w:lvlText w:val=""/>
      <w:lvlJc w:val="left"/>
    </w:lvl>
    <w:lvl w:ilvl="2" w:tplc="795E839A">
      <w:numFmt w:val="decimal"/>
      <w:lvlText w:val=""/>
      <w:lvlJc w:val="left"/>
    </w:lvl>
    <w:lvl w:ilvl="3" w:tplc="2BCCAE68">
      <w:numFmt w:val="decimal"/>
      <w:lvlText w:val=""/>
      <w:lvlJc w:val="left"/>
    </w:lvl>
    <w:lvl w:ilvl="4" w:tplc="36AA9ECE">
      <w:numFmt w:val="decimal"/>
      <w:lvlText w:val=""/>
      <w:lvlJc w:val="left"/>
    </w:lvl>
    <w:lvl w:ilvl="5" w:tplc="B1FC7D46">
      <w:numFmt w:val="decimal"/>
      <w:lvlText w:val=""/>
      <w:lvlJc w:val="left"/>
    </w:lvl>
    <w:lvl w:ilvl="6" w:tplc="44804CBA">
      <w:numFmt w:val="decimal"/>
      <w:lvlText w:val=""/>
      <w:lvlJc w:val="left"/>
    </w:lvl>
    <w:lvl w:ilvl="7" w:tplc="D7E2B852">
      <w:numFmt w:val="decimal"/>
      <w:lvlText w:val=""/>
      <w:lvlJc w:val="left"/>
    </w:lvl>
    <w:lvl w:ilvl="8" w:tplc="D92AC0B8">
      <w:numFmt w:val="decimal"/>
      <w:lvlText w:val=""/>
      <w:lvlJc w:val="left"/>
    </w:lvl>
  </w:abstractNum>
  <w:abstractNum w:abstractNumId="9">
    <w:nsid w:val="0000305E"/>
    <w:multiLevelType w:val="hybridMultilevel"/>
    <w:tmpl w:val="D7C401CA"/>
    <w:lvl w:ilvl="0" w:tplc="1C52F538">
      <w:start w:val="1"/>
      <w:numFmt w:val="bullet"/>
      <w:lvlText w:val="и"/>
      <w:lvlJc w:val="left"/>
    </w:lvl>
    <w:lvl w:ilvl="1" w:tplc="19B6CAC6">
      <w:numFmt w:val="decimal"/>
      <w:lvlText w:val=""/>
      <w:lvlJc w:val="left"/>
    </w:lvl>
    <w:lvl w:ilvl="2" w:tplc="AB30DD96">
      <w:numFmt w:val="decimal"/>
      <w:lvlText w:val=""/>
      <w:lvlJc w:val="left"/>
    </w:lvl>
    <w:lvl w:ilvl="3" w:tplc="6BB45BAC">
      <w:numFmt w:val="decimal"/>
      <w:lvlText w:val=""/>
      <w:lvlJc w:val="left"/>
    </w:lvl>
    <w:lvl w:ilvl="4" w:tplc="3ABCBCD8">
      <w:numFmt w:val="decimal"/>
      <w:lvlText w:val=""/>
      <w:lvlJc w:val="left"/>
    </w:lvl>
    <w:lvl w:ilvl="5" w:tplc="65026BC0">
      <w:numFmt w:val="decimal"/>
      <w:lvlText w:val=""/>
      <w:lvlJc w:val="left"/>
    </w:lvl>
    <w:lvl w:ilvl="6" w:tplc="33A0FF70">
      <w:numFmt w:val="decimal"/>
      <w:lvlText w:val=""/>
      <w:lvlJc w:val="left"/>
    </w:lvl>
    <w:lvl w:ilvl="7" w:tplc="F85EB412">
      <w:numFmt w:val="decimal"/>
      <w:lvlText w:val=""/>
      <w:lvlJc w:val="left"/>
    </w:lvl>
    <w:lvl w:ilvl="8" w:tplc="83446872">
      <w:numFmt w:val="decimal"/>
      <w:lvlText w:val=""/>
      <w:lvlJc w:val="left"/>
    </w:lvl>
  </w:abstractNum>
  <w:abstractNum w:abstractNumId="10">
    <w:nsid w:val="0000390C"/>
    <w:multiLevelType w:val="hybridMultilevel"/>
    <w:tmpl w:val="4476E268"/>
    <w:lvl w:ilvl="0" w:tplc="41386D50">
      <w:start w:val="1"/>
      <w:numFmt w:val="bullet"/>
      <w:lvlText w:val="•"/>
      <w:lvlJc w:val="left"/>
    </w:lvl>
    <w:lvl w:ilvl="1" w:tplc="1264D314">
      <w:numFmt w:val="decimal"/>
      <w:lvlText w:val=""/>
      <w:lvlJc w:val="left"/>
    </w:lvl>
    <w:lvl w:ilvl="2" w:tplc="631C92C6">
      <w:numFmt w:val="decimal"/>
      <w:lvlText w:val=""/>
      <w:lvlJc w:val="left"/>
    </w:lvl>
    <w:lvl w:ilvl="3" w:tplc="192616BE">
      <w:numFmt w:val="decimal"/>
      <w:lvlText w:val=""/>
      <w:lvlJc w:val="left"/>
    </w:lvl>
    <w:lvl w:ilvl="4" w:tplc="D610AC68">
      <w:numFmt w:val="decimal"/>
      <w:lvlText w:val=""/>
      <w:lvlJc w:val="left"/>
    </w:lvl>
    <w:lvl w:ilvl="5" w:tplc="B48E4BDA">
      <w:numFmt w:val="decimal"/>
      <w:lvlText w:val=""/>
      <w:lvlJc w:val="left"/>
    </w:lvl>
    <w:lvl w:ilvl="6" w:tplc="76F6506E">
      <w:numFmt w:val="decimal"/>
      <w:lvlText w:val=""/>
      <w:lvlJc w:val="left"/>
    </w:lvl>
    <w:lvl w:ilvl="7" w:tplc="22C42FB2">
      <w:numFmt w:val="decimal"/>
      <w:lvlText w:val=""/>
      <w:lvlJc w:val="left"/>
    </w:lvl>
    <w:lvl w:ilvl="8" w:tplc="32B469E0">
      <w:numFmt w:val="decimal"/>
      <w:lvlText w:val=""/>
      <w:lvlJc w:val="left"/>
    </w:lvl>
  </w:abstractNum>
  <w:abstractNum w:abstractNumId="11">
    <w:nsid w:val="000039B3"/>
    <w:multiLevelType w:val="hybridMultilevel"/>
    <w:tmpl w:val="DAC8AA26"/>
    <w:lvl w:ilvl="0" w:tplc="14D21588">
      <w:start w:val="9"/>
      <w:numFmt w:val="decimal"/>
      <w:lvlText w:val="%1"/>
      <w:lvlJc w:val="left"/>
    </w:lvl>
    <w:lvl w:ilvl="1" w:tplc="518CE2D0">
      <w:numFmt w:val="decimal"/>
      <w:lvlText w:val=""/>
      <w:lvlJc w:val="left"/>
    </w:lvl>
    <w:lvl w:ilvl="2" w:tplc="01D6CCF2">
      <w:numFmt w:val="decimal"/>
      <w:lvlText w:val=""/>
      <w:lvlJc w:val="left"/>
    </w:lvl>
    <w:lvl w:ilvl="3" w:tplc="19C4ECAA">
      <w:numFmt w:val="decimal"/>
      <w:lvlText w:val=""/>
      <w:lvlJc w:val="left"/>
    </w:lvl>
    <w:lvl w:ilvl="4" w:tplc="D3CA72B2">
      <w:numFmt w:val="decimal"/>
      <w:lvlText w:val=""/>
      <w:lvlJc w:val="left"/>
    </w:lvl>
    <w:lvl w:ilvl="5" w:tplc="B7A017C8">
      <w:numFmt w:val="decimal"/>
      <w:lvlText w:val=""/>
      <w:lvlJc w:val="left"/>
    </w:lvl>
    <w:lvl w:ilvl="6" w:tplc="BA3AF16C">
      <w:numFmt w:val="decimal"/>
      <w:lvlText w:val=""/>
      <w:lvlJc w:val="left"/>
    </w:lvl>
    <w:lvl w:ilvl="7" w:tplc="4EFEC362">
      <w:numFmt w:val="decimal"/>
      <w:lvlText w:val=""/>
      <w:lvlJc w:val="left"/>
    </w:lvl>
    <w:lvl w:ilvl="8" w:tplc="341A4EBC">
      <w:numFmt w:val="decimal"/>
      <w:lvlText w:val=""/>
      <w:lvlJc w:val="left"/>
    </w:lvl>
  </w:abstractNum>
  <w:abstractNum w:abstractNumId="12">
    <w:nsid w:val="0000440D"/>
    <w:multiLevelType w:val="hybridMultilevel"/>
    <w:tmpl w:val="646CE5F6"/>
    <w:lvl w:ilvl="0" w:tplc="8D74414E">
      <w:start w:val="1"/>
      <w:numFmt w:val="bullet"/>
      <w:lvlText w:val="•"/>
      <w:lvlJc w:val="left"/>
    </w:lvl>
    <w:lvl w:ilvl="1" w:tplc="9DD21E62">
      <w:numFmt w:val="decimal"/>
      <w:lvlText w:val=""/>
      <w:lvlJc w:val="left"/>
    </w:lvl>
    <w:lvl w:ilvl="2" w:tplc="DDB61E52">
      <w:numFmt w:val="decimal"/>
      <w:lvlText w:val=""/>
      <w:lvlJc w:val="left"/>
    </w:lvl>
    <w:lvl w:ilvl="3" w:tplc="912CD44A">
      <w:numFmt w:val="decimal"/>
      <w:lvlText w:val=""/>
      <w:lvlJc w:val="left"/>
    </w:lvl>
    <w:lvl w:ilvl="4" w:tplc="CB1EC688">
      <w:numFmt w:val="decimal"/>
      <w:lvlText w:val=""/>
      <w:lvlJc w:val="left"/>
    </w:lvl>
    <w:lvl w:ilvl="5" w:tplc="D3DC5FEE">
      <w:numFmt w:val="decimal"/>
      <w:lvlText w:val=""/>
      <w:lvlJc w:val="left"/>
    </w:lvl>
    <w:lvl w:ilvl="6" w:tplc="AED22574">
      <w:numFmt w:val="decimal"/>
      <w:lvlText w:val=""/>
      <w:lvlJc w:val="left"/>
    </w:lvl>
    <w:lvl w:ilvl="7" w:tplc="4D3C6F96">
      <w:numFmt w:val="decimal"/>
      <w:lvlText w:val=""/>
      <w:lvlJc w:val="left"/>
    </w:lvl>
    <w:lvl w:ilvl="8" w:tplc="3F145604">
      <w:numFmt w:val="decimal"/>
      <w:lvlText w:val=""/>
      <w:lvlJc w:val="left"/>
    </w:lvl>
  </w:abstractNum>
  <w:abstractNum w:abstractNumId="13">
    <w:nsid w:val="0000491C"/>
    <w:multiLevelType w:val="hybridMultilevel"/>
    <w:tmpl w:val="6D444CF4"/>
    <w:lvl w:ilvl="0" w:tplc="BF76B712">
      <w:start w:val="1"/>
      <w:numFmt w:val="bullet"/>
      <w:lvlText w:val="•"/>
      <w:lvlJc w:val="left"/>
    </w:lvl>
    <w:lvl w:ilvl="1" w:tplc="C39E0356">
      <w:numFmt w:val="decimal"/>
      <w:lvlText w:val=""/>
      <w:lvlJc w:val="left"/>
    </w:lvl>
    <w:lvl w:ilvl="2" w:tplc="39B2C3BA">
      <w:numFmt w:val="decimal"/>
      <w:lvlText w:val=""/>
      <w:lvlJc w:val="left"/>
    </w:lvl>
    <w:lvl w:ilvl="3" w:tplc="54D01094">
      <w:numFmt w:val="decimal"/>
      <w:lvlText w:val=""/>
      <w:lvlJc w:val="left"/>
    </w:lvl>
    <w:lvl w:ilvl="4" w:tplc="476C590C">
      <w:numFmt w:val="decimal"/>
      <w:lvlText w:val=""/>
      <w:lvlJc w:val="left"/>
    </w:lvl>
    <w:lvl w:ilvl="5" w:tplc="7696C834">
      <w:numFmt w:val="decimal"/>
      <w:lvlText w:val=""/>
      <w:lvlJc w:val="left"/>
    </w:lvl>
    <w:lvl w:ilvl="6" w:tplc="21F03600">
      <w:numFmt w:val="decimal"/>
      <w:lvlText w:val=""/>
      <w:lvlJc w:val="left"/>
    </w:lvl>
    <w:lvl w:ilvl="7" w:tplc="016E4E70">
      <w:numFmt w:val="decimal"/>
      <w:lvlText w:val=""/>
      <w:lvlJc w:val="left"/>
    </w:lvl>
    <w:lvl w:ilvl="8" w:tplc="A8343FA4">
      <w:numFmt w:val="decimal"/>
      <w:lvlText w:val=""/>
      <w:lvlJc w:val="left"/>
    </w:lvl>
  </w:abstractNum>
  <w:abstractNum w:abstractNumId="14">
    <w:nsid w:val="00004D06"/>
    <w:multiLevelType w:val="hybridMultilevel"/>
    <w:tmpl w:val="EDFEB536"/>
    <w:lvl w:ilvl="0" w:tplc="80B88566">
      <w:start w:val="1"/>
      <w:numFmt w:val="bullet"/>
      <w:lvlText w:val="•"/>
      <w:lvlJc w:val="left"/>
    </w:lvl>
    <w:lvl w:ilvl="1" w:tplc="324AC5E2">
      <w:numFmt w:val="decimal"/>
      <w:lvlText w:val=""/>
      <w:lvlJc w:val="left"/>
    </w:lvl>
    <w:lvl w:ilvl="2" w:tplc="FA6A36E2">
      <w:numFmt w:val="decimal"/>
      <w:lvlText w:val=""/>
      <w:lvlJc w:val="left"/>
    </w:lvl>
    <w:lvl w:ilvl="3" w:tplc="E9225BC6">
      <w:numFmt w:val="decimal"/>
      <w:lvlText w:val=""/>
      <w:lvlJc w:val="left"/>
    </w:lvl>
    <w:lvl w:ilvl="4" w:tplc="2DDE05F4">
      <w:numFmt w:val="decimal"/>
      <w:lvlText w:val=""/>
      <w:lvlJc w:val="left"/>
    </w:lvl>
    <w:lvl w:ilvl="5" w:tplc="CA3617CA">
      <w:numFmt w:val="decimal"/>
      <w:lvlText w:val=""/>
      <w:lvlJc w:val="left"/>
    </w:lvl>
    <w:lvl w:ilvl="6" w:tplc="03E6F092">
      <w:numFmt w:val="decimal"/>
      <w:lvlText w:val=""/>
      <w:lvlJc w:val="left"/>
    </w:lvl>
    <w:lvl w:ilvl="7" w:tplc="96DCE58A">
      <w:numFmt w:val="decimal"/>
      <w:lvlText w:val=""/>
      <w:lvlJc w:val="left"/>
    </w:lvl>
    <w:lvl w:ilvl="8" w:tplc="99CA51F4">
      <w:numFmt w:val="decimal"/>
      <w:lvlText w:val=""/>
      <w:lvlJc w:val="left"/>
    </w:lvl>
  </w:abstractNum>
  <w:abstractNum w:abstractNumId="15">
    <w:nsid w:val="00004DB7"/>
    <w:multiLevelType w:val="hybridMultilevel"/>
    <w:tmpl w:val="715A03C6"/>
    <w:lvl w:ilvl="0" w:tplc="467A4B32">
      <w:start w:val="1"/>
      <w:numFmt w:val="decimal"/>
      <w:lvlText w:val="%1."/>
      <w:lvlJc w:val="left"/>
    </w:lvl>
    <w:lvl w:ilvl="1" w:tplc="1E8E97D4">
      <w:numFmt w:val="decimal"/>
      <w:lvlText w:val=""/>
      <w:lvlJc w:val="left"/>
    </w:lvl>
    <w:lvl w:ilvl="2" w:tplc="1EFC0A4C">
      <w:numFmt w:val="decimal"/>
      <w:lvlText w:val=""/>
      <w:lvlJc w:val="left"/>
    </w:lvl>
    <w:lvl w:ilvl="3" w:tplc="525AA4B0">
      <w:numFmt w:val="decimal"/>
      <w:lvlText w:val=""/>
      <w:lvlJc w:val="left"/>
    </w:lvl>
    <w:lvl w:ilvl="4" w:tplc="9F7CFA98">
      <w:numFmt w:val="decimal"/>
      <w:lvlText w:val=""/>
      <w:lvlJc w:val="left"/>
    </w:lvl>
    <w:lvl w:ilvl="5" w:tplc="584E3400">
      <w:numFmt w:val="decimal"/>
      <w:lvlText w:val=""/>
      <w:lvlJc w:val="left"/>
    </w:lvl>
    <w:lvl w:ilvl="6" w:tplc="33EA0264">
      <w:numFmt w:val="decimal"/>
      <w:lvlText w:val=""/>
      <w:lvlJc w:val="left"/>
    </w:lvl>
    <w:lvl w:ilvl="7" w:tplc="F5E03E98">
      <w:numFmt w:val="decimal"/>
      <w:lvlText w:val=""/>
      <w:lvlJc w:val="left"/>
    </w:lvl>
    <w:lvl w:ilvl="8" w:tplc="9E5A63BE">
      <w:numFmt w:val="decimal"/>
      <w:lvlText w:val=""/>
      <w:lvlJc w:val="left"/>
    </w:lvl>
  </w:abstractNum>
  <w:abstractNum w:abstractNumId="16">
    <w:nsid w:val="00004DC8"/>
    <w:multiLevelType w:val="hybridMultilevel"/>
    <w:tmpl w:val="E6781F24"/>
    <w:lvl w:ilvl="0" w:tplc="2AF67DDA">
      <w:start w:val="7"/>
      <w:numFmt w:val="decimal"/>
      <w:lvlText w:val="%1"/>
      <w:lvlJc w:val="left"/>
    </w:lvl>
    <w:lvl w:ilvl="1" w:tplc="7A0C7A58">
      <w:numFmt w:val="decimal"/>
      <w:lvlText w:val=""/>
      <w:lvlJc w:val="left"/>
    </w:lvl>
    <w:lvl w:ilvl="2" w:tplc="1638C03A">
      <w:numFmt w:val="decimal"/>
      <w:lvlText w:val=""/>
      <w:lvlJc w:val="left"/>
    </w:lvl>
    <w:lvl w:ilvl="3" w:tplc="06F099D6">
      <w:numFmt w:val="decimal"/>
      <w:lvlText w:val=""/>
      <w:lvlJc w:val="left"/>
    </w:lvl>
    <w:lvl w:ilvl="4" w:tplc="394CA24A">
      <w:numFmt w:val="decimal"/>
      <w:lvlText w:val=""/>
      <w:lvlJc w:val="left"/>
    </w:lvl>
    <w:lvl w:ilvl="5" w:tplc="8B06FE32">
      <w:numFmt w:val="decimal"/>
      <w:lvlText w:val=""/>
      <w:lvlJc w:val="left"/>
    </w:lvl>
    <w:lvl w:ilvl="6" w:tplc="81DEACF4">
      <w:numFmt w:val="decimal"/>
      <w:lvlText w:val=""/>
      <w:lvlJc w:val="left"/>
    </w:lvl>
    <w:lvl w:ilvl="7" w:tplc="96CC943A">
      <w:numFmt w:val="decimal"/>
      <w:lvlText w:val=""/>
      <w:lvlJc w:val="left"/>
    </w:lvl>
    <w:lvl w:ilvl="8" w:tplc="1E2E4C7C">
      <w:numFmt w:val="decimal"/>
      <w:lvlText w:val=""/>
      <w:lvlJc w:val="left"/>
    </w:lvl>
  </w:abstractNum>
  <w:abstractNum w:abstractNumId="17">
    <w:nsid w:val="000054DE"/>
    <w:multiLevelType w:val="hybridMultilevel"/>
    <w:tmpl w:val="35F2FF18"/>
    <w:lvl w:ilvl="0" w:tplc="CA5EEB72">
      <w:start w:val="8"/>
      <w:numFmt w:val="decimal"/>
      <w:lvlText w:val="%1"/>
      <w:lvlJc w:val="left"/>
    </w:lvl>
    <w:lvl w:ilvl="1" w:tplc="F1EC836C">
      <w:numFmt w:val="decimal"/>
      <w:lvlText w:val=""/>
      <w:lvlJc w:val="left"/>
    </w:lvl>
    <w:lvl w:ilvl="2" w:tplc="698821E8">
      <w:numFmt w:val="decimal"/>
      <w:lvlText w:val=""/>
      <w:lvlJc w:val="left"/>
    </w:lvl>
    <w:lvl w:ilvl="3" w:tplc="4B683D16">
      <w:numFmt w:val="decimal"/>
      <w:lvlText w:val=""/>
      <w:lvlJc w:val="left"/>
    </w:lvl>
    <w:lvl w:ilvl="4" w:tplc="039CE75C">
      <w:numFmt w:val="decimal"/>
      <w:lvlText w:val=""/>
      <w:lvlJc w:val="left"/>
    </w:lvl>
    <w:lvl w:ilvl="5" w:tplc="4D845312">
      <w:numFmt w:val="decimal"/>
      <w:lvlText w:val=""/>
      <w:lvlJc w:val="left"/>
    </w:lvl>
    <w:lvl w:ilvl="6" w:tplc="4CB66256">
      <w:numFmt w:val="decimal"/>
      <w:lvlText w:val=""/>
      <w:lvlJc w:val="left"/>
    </w:lvl>
    <w:lvl w:ilvl="7" w:tplc="FD6002DA">
      <w:numFmt w:val="decimal"/>
      <w:lvlText w:val=""/>
      <w:lvlJc w:val="left"/>
    </w:lvl>
    <w:lvl w:ilvl="8" w:tplc="9FAC3258">
      <w:numFmt w:val="decimal"/>
      <w:lvlText w:val=""/>
      <w:lvlJc w:val="left"/>
    </w:lvl>
  </w:abstractNum>
  <w:abstractNum w:abstractNumId="18">
    <w:nsid w:val="00007E87"/>
    <w:multiLevelType w:val="hybridMultilevel"/>
    <w:tmpl w:val="0FFA3DFE"/>
    <w:lvl w:ilvl="0" w:tplc="CC568EC4">
      <w:start w:val="1"/>
      <w:numFmt w:val="bullet"/>
      <w:lvlText w:val="•"/>
      <w:lvlJc w:val="left"/>
    </w:lvl>
    <w:lvl w:ilvl="1" w:tplc="59F2FAD4">
      <w:numFmt w:val="decimal"/>
      <w:lvlText w:val=""/>
      <w:lvlJc w:val="left"/>
    </w:lvl>
    <w:lvl w:ilvl="2" w:tplc="57FCC33A">
      <w:numFmt w:val="decimal"/>
      <w:lvlText w:val=""/>
      <w:lvlJc w:val="left"/>
    </w:lvl>
    <w:lvl w:ilvl="3" w:tplc="14648C9E">
      <w:numFmt w:val="decimal"/>
      <w:lvlText w:val=""/>
      <w:lvlJc w:val="left"/>
    </w:lvl>
    <w:lvl w:ilvl="4" w:tplc="F1B2DBB2">
      <w:numFmt w:val="decimal"/>
      <w:lvlText w:val=""/>
      <w:lvlJc w:val="left"/>
    </w:lvl>
    <w:lvl w:ilvl="5" w:tplc="C18A8322">
      <w:numFmt w:val="decimal"/>
      <w:lvlText w:val=""/>
      <w:lvlJc w:val="left"/>
    </w:lvl>
    <w:lvl w:ilvl="6" w:tplc="0FDCF066">
      <w:numFmt w:val="decimal"/>
      <w:lvlText w:val=""/>
      <w:lvlJc w:val="left"/>
    </w:lvl>
    <w:lvl w:ilvl="7" w:tplc="0F06BCD6">
      <w:numFmt w:val="decimal"/>
      <w:lvlText w:val=""/>
      <w:lvlJc w:val="left"/>
    </w:lvl>
    <w:lvl w:ilvl="8" w:tplc="CF42999A">
      <w:numFmt w:val="decimal"/>
      <w:lvlText w:val=""/>
      <w:lvlJc w:val="left"/>
    </w:lvl>
  </w:abstractNum>
  <w:abstractNum w:abstractNumId="19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3"/>
  </w:num>
  <w:num w:numId="5">
    <w:abstractNumId w:val="21"/>
  </w:num>
  <w:num w:numId="6">
    <w:abstractNumId w:val="4"/>
  </w:num>
  <w:num w:numId="7">
    <w:abstractNumId w:val="5"/>
  </w:num>
  <w:num w:numId="8">
    <w:abstractNumId w:val="18"/>
  </w:num>
  <w:num w:numId="9">
    <w:abstractNumId w:val="10"/>
  </w:num>
  <w:num w:numId="10">
    <w:abstractNumId w:val="3"/>
  </w:num>
  <w:num w:numId="11">
    <w:abstractNumId w:val="0"/>
  </w:num>
  <w:num w:numId="12">
    <w:abstractNumId w:val="1"/>
  </w:num>
  <w:num w:numId="13">
    <w:abstractNumId w:val="9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6"/>
  </w:num>
  <w:num w:numId="19">
    <w:abstractNumId w:val="17"/>
  </w:num>
  <w:num w:numId="20">
    <w:abstractNumId w:val="11"/>
  </w:num>
  <w:num w:numId="21">
    <w:abstractNumId w:val="7"/>
  </w:num>
  <w:num w:numId="22">
    <w:abstractNumId w:val="2"/>
  </w:num>
  <w:num w:numId="23">
    <w:abstractNumId w:val="16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B7759"/>
    <w:rsid w:val="004F5177"/>
    <w:rsid w:val="006B7759"/>
    <w:rsid w:val="00A67EED"/>
    <w:rsid w:val="00F7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B775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B77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B7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6B7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B77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6B7759"/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4F51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8159</Words>
  <Characters>46509</Characters>
  <Application>Microsoft Office Word</Application>
  <DocSecurity>0</DocSecurity>
  <Lines>387</Lines>
  <Paragraphs>109</Paragraphs>
  <ScaleCrop>false</ScaleCrop>
  <Company>MultiDVD Team</Company>
  <LinksUpToDate>false</LinksUpToDate>
  <CharactersWithSpaces>54559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2020-02-13T06:12:00Z</dcterms:created>
  <dcterms:modified xsi:type="dcterms:W3CDTF">2020-02-13T07:12:00Z</dcterms:modified>
</cp:coreProperties>
</file>